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081"/>
        <w:tblW w:w="10008" w:type="dxa"/>
        <w:tblLook w:val="01E0"/>
      </w:tblPr>
      <w:tblGrid>
        <w:gridCol w:w="4968"/>
        <w:gridCol w:w="5040"/>
      </w:tblGrid>
      <w:tr w:rsidR="00257DDF" w:rsidRPr="002B39C8" w:rsidTr="00257DDF">
        <w:trPr>
          <w:trHeight w:val="1745"/>
        </w:trPr>
        <w:tc>
          <w:tcPr>
            <w:tcW w:w="4968" w:type="dxa"/>
          </w:tcPr>
          <w:p w:rsidR="00257DDF" w:rsidRPr="005D017E" w:rsidRDefault="00257DDF" w:rsidP="00257DDF">
            <w:pPr>
              <w:keepNext/>
              <w:widowControl w:val="0"/>
              <w:suppressAutoHyphens/>
              <w:spacing w:before="0" w:after="0"/>
              <w:ind w:right="-285" w:firstLine="0"/>
              <w:jc w:val="left"/>
              <w:rPr>
                <w:rFonts w:ascii="Times New Roman" w:eastAsia="Times New Roman" w:hAnsi="Times New Roman"/>
                <w:b/>
                <w:color w:val="000000"/>
                <w:sz w:val="28"/>
                <w:szCs w:val="28"/>
                <w:lang w:eastAsia="ru-RU"/>
              </w:rPr>
            </w:pPr>
            <w:r w:rsidRPr="005D017E">
              <w:rPr>
                <w:rFonts w:ascii="Times New Roman" w:eastAsia="Times New Roman" w:hAnsi="Times New Roman"/>
                <w:color w:val="000000"/>
                <w:sz w:val="24"/>
                <w:szCs w:val="24"/>
                <w:lang w:val="en-US" w:eastAsia="ru-RU"/>
              </w:rPr>
              <w:br w:type="page"/>
            </w:r>
          </w:p>
        </w:tc>
        <w:tc>
          <w:tcPr>
            <w:tcW w:w="5040" w:type="dxa"/>
          </w:tcPr>
          <w:p w:rsidR="00257DDF" w:rsidRPr="002B39C8" w:rsidRDefault="00257DDF" w:rsidP="00257DDF">
            <w:pPr>
              <w:keepNext/>
              <w:widowControl w:val="0"/>
              <w:suppressAutoHyphens/>
              <w:spacing w:before="0" w:after="0"/>
              <w:ind w:left="72" w:right="-285" w:firstLine="0"/>
              <w:jc w:val="center"/>
              <w:rPr>
                <w:rFonts w:ascii="Times New Roman" w:eastAsia="Times New Roman" w:hAnsi="Times New Roman"/>
                <w:color w:val="000000"/>
                <w:sz w:val="28"/>
                <w:szCs w:val="28"/>
                <w:lang w:eastAsia="ru-RU"/>
              </w:rPr>
            </w:pPr>
            <w:r w:rsidRPr="002B39C8">
              <w:rPr>
                <w:rFonts w:ascii="Times New Roman" w:eastAsia="Times New Roman" w:hAnsi="Times New Roman"/>
                <w:color w:val="000000"/>
                <w:sz w:val="28"/>
                <w:szCs w:val="28"/>
                <w:lang w:eastAsia="ru-RU"/>
              </w:rPr>
              <w:t>УТВЕРЖДЕНЫ</w:t>
            </w:r>
          </w:p>
          <w:p w:rsidR="00257DDF" w:rsidRPr="002B39C8" w:rsidRDefault="00257DDF" w:rsidP="00257DDF">
            <w:pPr>
              <w:keepNext/>
              <w:widowControl w:val="0"/>
              <w:suppressAutoHyphens/>
              <w:spacing w:before="0" w:after="0"/>
              <w:ind w:left="72" w:right="-285" w:firstLine="0"/>
              <w:jc w:val="center"/>
              <w:rPr>
                <w:rFonts w:ascii="Times New Roman" w:eastAsia="Times New Roman" w:hAnsi="Times New Roman"/>
                <w:color w:val="000000"/>
                <w:sz w:val="28"/>
                <w:szCs w:val="28"/>
                <w:lang w:eastAsia="ru-RU"/>
              </w:rPr>
            </w:pPr>
            <w:r w:rsidRPr="002B39C8">
              <w:rPr>
                <w:rFonts w:ascii="Times New Roman" w:eastAsia="Times New Roman" w:hAnsi="Times New Roman"/>
                <w:color w:val="000000"/>
                <w:sz w:val="28"/>
                <w:szCs w:val="28"/>
                <w:lang w:eastAsia="ru-RU"/>
              </w:rPr>
              <w:t>приказом Федеральной службы</w:t>
            </w:r>
          </w:p>
          <w:p w:rsidR="00257DDF" w:rsidRPr="002B39C8" w:rsidRDefault="00257DDF" w:rsidP="00257DDF">
            <w:pPr>
              <w:keepNext/>
              <w:widowControl w:val="0"/>
              <w:suppressAutoHyphens/>
              <w:spacing w:before="0" w:after="0"/>
              <w:ind w:left="72" w:right="-285" w:firstLine="0"/>
              <w:jc w:val="center"/>
              <w:rPr>
                <w:rFonts w:ascii="Times New Roman" w:eastAsia="Times New Roman" w:hAnsi="Times New Roman"/>
                <w:color w:val="000000"/>
                <w:sz w:val="28"/>
                <w:szCs w:val="28"/>
                <w:lang w:eastAsia="ru-RU"/>
              </w:rPr>
            </w:pPr>
            <w:r w:rsidRPr="002B39C8">
              <w:rPr>
                <w:rFonts w:ascii="Times New Roman" w:eastAsia="Times New Roman" w:hAnsi="Times New Roman"/>
                <w:color w:val="000000"/>
                <w:sz w:val="28"/>
                <w:szCs w:val="28"/>
                <w:lang w:eastAsia="ru-RU"/>
              </w:rPr>
              <w:t>по экологическому, технологическому</w:t>
            </w:r>
          </w:p>
          <w:p w:rsidR="00257DDF" w:rsidRPr="002B39C8" w:rsidRDefault="00257DDF" w:rsidP="00257DDF">
            <w:pPr>
              <w:keepNext/>
              <w:widowControl w:val="0"/>
              <w:suppressAutoHyphens/>
              <w:spacing w:before="0" w:after="0"/>
              <w:ind w:left="72" w:right="-285" w:firstLine="0"/>
              <w:jc w:val="center"/>
              <w:rPr>
                <w:rFonts w:ascii="Times New Roman" w:eastAsia="Times New Roman" w:hAnsi="Times New Roman"/>
                <w:color w:val="000000"/>
                <w:sz w:val="28"/>
                <w:szCs w:val="28"/>
                <w:lang w:eastAsia="ru-RU"/>
              </w:rPr>
            </w:pPr>
            <w:r w:rsidRPr="002B39C8">
              <w:rPr>
                <w:rFonts w:ascii="Times New Roman" w:eastAsia="Times New Roman" w:hAnsi="Times New Roman"/>
                <w:color w:val="000000"/>
                <w:sz w:val="28"/>
                <w:szCs w:val="28"/>
                <w:lang w:eastAsia="ru-RU"/>
              </w:rPr>
              <w:t>и атомному надзору</w:t>
            </w:r>
          </w:p>
          <w:p w:rsidR="00257DDF" w:rsidRPr="002B39C8" w:rsidRDefault="00257DDF" w:rsidP="00257DDF">
            <w:pPr>
              <w:keepNext/>
              <w:widowControl w:val="0"/>
              <w:suppressAutoHyphens/>
              <w:spacing w:before="0" w:after="0"/>
              <w:ind w:left="72" w:right="-285" w:firstLine="0"/>
              <w:jc w:val="center"/>
              <w:rPr>
                <w:rFonts w:ascii="Times New Roman" w:eastAsia="Times New Roman" w:hAnsi="Times New Roman"/>
                <w:color w:val="000000"/>
                <w:sz w:val="28"/>
                <w:szCs w:val="28"/>
                <w:lang w:eastAsia="ru-RU"/>
              </w:rPr>
            </w:pPr>
            <w:r w:rsidRPr="002B39C8">
              <w:rPr>
                <w:rFonts w:ascii="Times New Roman" w:eastAsia="Times New Roman" w:hAnsi="Times New Roman"/>
                <w:color w:val="000000"/>
                <w:sz w:val="28"/>
                <w:szCs w:val="28"/>
                <w:lang w:eastAsia="ru-RU"/>
              </w:rPr>
              <w:t>от «__» __________ 20__ г. № _____</w:t>
            </w:r>
          </w:p>
        </w:tc>
      </w:tr>
    </w:tbl>
    <w:p w:rsidR="005D017E" w:rsidRPr="002B39C8" w:rsidRDefault="005D017E" w:rsidP="00BD12EF">
      <w:pPr>
        <w:autoSpaceDE w:val="0"/>
        <w:autoSpaceDN w:val="0"/>
        <w:spacing w:before="0" w:after="0" w:line="360" w:lineRule="auto"/>
        <w:ind w:right="-285" w:firstLine="0"/>
        <w:jc w:val="left"/>
        <w:rPr>
          <w:rFonts w:ascii="Times New Roman" w:eastAsia="Times New Roman" w:hAnsi="Times New Roman"/>
          <w:color w:val="000000"/>
          <w:sz w:val="28"/>
          <w:szCs w:val="28"/>
          <w:lang w:eastAsia="ru-RU"/>
        </w:rPr>
      </w:pPr>
    </w:p>
    <w:p w:rsidR="005D017E" w:rsidRPr="003C3E70" w:rsidRDefault="005D017E" w:rsidP="00BD12EF">
      <w:pPr>
        <w:autoSpaceDE w:val="0"/>
        <w:autoSpaceDN w:val="0"/>
        <w:adjustRightInd w:val="0"/>
        <w:spacing w:before="0" w:after="300"/>
        <w:ind w:right="-285" w:firstLine="0"/>
        <w:jc w:val="center"/>
        <w:rPr>
          <w:rFonts w:ascii="Times New Roman" w:eastAsia="Times New Roman" w:hAnsi="Times New Roman"/>
          <w:b/>
          <w:bCs/>
          <w:color w:val="000000"/>
          <w:sz w:val="28"/>
          <w:szCs w:val="28"/>
          <w:lang w:eastAsia="ru-RU"/>
        </w:rPr>
      </w:pPr>
      <w:r w:rsidRPr="002B39C8">
        <w:rPr>
          <w:rFonts w:ascii="Times New Roman" w:eastAsia="Times New Roman" w:hAnsi="Times New Roman"/>
          <w:b/>
          <w:bCs/>
          <w:color w:val="000000"/>
          <w:sz w:val="28"/>
          <w:szCs w:val="28"/>
          <w:lang w:eastAsia="ru-RU"/>
        </w:rPr>
        <w:t>Изменения</w:t>
      </w:r>
      <w:r w:rsidRPr="002B39C8">
        <w:rPr>
          <w:rFonts w:ascii="Times New Roman" w:eastAsia="Times New Roman" w:hAnsi="Times New Roman"/>
          <w:b/>
          <w:bCs/>
          <w:sz w:val="28"/>
          <w:szCs w:val="28"/>
          <w:lang w:eastAsia="ru-RU"/>
        </w:rPr>
        <w:t>, вносимые</w:t>
      </w:r>
      <w:r w:rsidR="00B86C03" w:rsidRPr="00B86C03">
        <w:rPr>
          <w:rFonts w:ascii="Times New Roman" w:eastAsia="Times New Roman" w:hAnsi="Times New Roman"/>
          <w:b/>
          <w:bCs/>
          <w:color w:val="000000"/>
          <w:sz w:val="28"/>
          <w:szCs w:val="28"/>
          <w:lang w:eastAsia="ru-RU"/>
        </w:rPr>
        <w:t xml:space="preserve"> </w:t>
      </w:r>
      <w:r w:rsidRPr="002B39C8">
        <w:rPr>
          <w:rFonts w:ascii="Times New Roman" w:eastAsia="Times New Roman" w:hAnsi="Times New Roman"/>
          <w:b/>
          <w:bCs/>
          <w:color w:val="000000"/>
          <w:sz w:val="28"/>
          <w:szCs w:val="28"/>
          <w:lang w:eastAsia="ru-RU"/>
        </w:rPr>
        <w:t>в федеральные нормы и правила</w:t>
      </w:r>
      <w:r w:rsidRPr="002B39C8">
        <w:rPr>
          <w:rFonts w:ascii="Times New Roman" w:eastAsia="Times New Roman" w:hAnsi="Times New Roman"/>
          <w:b/>
          <w:bCs/>
          <w:color w:val="000000"/>
          <w:sz w:val="28"/>
          <w:szCs w:val="28"/>
          <w:lang w:eastAsia="ru-RU"/>
        </w:rPr>
        <w:br/>
        <w:t>в области использования атомной энергии</w:t>
      </w:r>
      <w:r w:rsidRPr="002B39C8">
        <w:rPr>
          <w:rFonts w:ascii="Times New Roman" w:eastAsia="Times New Roman" w:hAnsi="Times New Roman"/>
          <w:b/>
          <w:bCs/>
          <w:color w:val="000000"/>
          <w:sz w:val="28"/>
          <w:szCs w:val="28"/>
          <w:lang w:eastAsia="ru-RU"/>
        </w:rPr>
        <w:br/>
        <w:t>«</w:t>
      </w:r>
      <w:r w:rsidRPr="002B39C8">
        <w:rPr>
          <w:rFonts w:ascii="Times New Roman" w:eastAsia="Times New Roman" w:hAnsi="Times New Roman"/>
          <w:b/>
          <w:bCs/>
          <w:sz w:val="28"/>
          <w:szCs w:val="28"/>
          <w:lang w:eastAsia="ru-RU"/>
        </w:rPr>
        <w:t>Учет внешних воздействий природного и техногенного происхождения</w:t>
      </w:r>
      <w:r w:rsidR="00257DDF">
        <w:rPr>
          <w:rFonts w:ascii="Times New Roman" w:eastAsia="Times New Roman" w:hAnsi="Times New Roman"/>
          <w:b/>
          <w:bCs/>
          <w:sz w:val="28"/>
          <w:szCs w:val="28"/>
          <w:lang w:eastAsia="ru-RU"/>
        </w:rPr>
        <w:br/>
      </w:r>
      <w:r w:rsidRPr="002B39C8">
        <w:rPr>
          <w:rFonts w:ascii="Times New Roman" w:eastAsia="Times New Roman" w:hAnsi="Times New Roman"/>
          <w:b/>
          <w:bCs/>
          <w:sz w:val="28"/>
          <w:szCs w:val="28"/>
          <w:lang w:eastAsia="ru-RU"/>
        </w:rPr>
        <w:t xml:space="preserve"> на объекты использования атомной </w:t>
      </w:r>
      <w:r w:rsidRPr="003C3E70">
        <w:rPr>
          <w:rFonts w:ascii="Times New Roman" w:eastAsia="Times New Roman" w:hAnsi="Times New Roman"/>
          <w:b/>
          <w:bCs/>
          <w:sz w:val="28"/>
          <w:szCs w:val="28"/>
          <w:lang w:eastAsia="ru-RU"/>
        </w:rPr>
        <w:t>энергии</w:t>
      </w:r>
      <w:r w:rsidRPr="003C3E70">
        <w:rPr>
          <w:rFonts w:ascii="Times New Roman" w:eastAsia="Times New Roman" w:hAnsi="Times New Roman"/>
          <w:b/>
          <w:bCs/>
          <w:color w:val="000000"/>
          <w:sz w:val="28"/>
          <w:szCs w:val="28"/>
          <w:lang w:eastAsia="ru-RU"/>
        </w:rPr>
        <w:t>»</w:t>
      </w:r>
      <w:r w:rsidR="00A7533A" w:rsidRPr="003C3E70">
        <w:rPr>
          <w:rFonts w:ascii="Times New Roman" w:eastAsia="Times New Roman" w:hAnsi="Times New Roman"/>
          <w:b/>
          <w:bCs/>
          <w:color w:val="000000"/>
          <w:sz w:val="28"/>
          <w:szCs w:val="28"/>
          <w:lang w:eastAsia="ru-RU"/>
        </w:rPr>
        <w:t xml:space="preserve"> </w:t>
      </w:r>
      <w:r w:rsidR="00B86C03" w:rsidRPr="003C3E70">
        <w:rPr>
          <w:rFonts w:ascii="Times New Roman" w:eastAsia="Times New Roman" w:hAnsi="Times New Roman"/>
          <w:b/>
          <w:bCs/>
          <w:color w:val="000000"/>
          <w:sz w:val="28"/>
          <w:szCs w:val="28"/>
          <w:lang w:eastAsia="ru-RU"/>
        </w:rPr>
        <w:t>(НП-064-17)</w:t>
      </w:r>
      <w:r w:rsidRPr="003C3E70">
        <w:rPr>
          <w:rFonts w:ascii="Times New Roman" w:eastAsia="Times New Roman" w:hAnsi="Times New Roman"/>
          <w:b/>
          <w:bCs/>
          <w:color w:val="000000"/>
          <w:sz w:val="28"/>
          <w:szCs w:val="28"/>
          <w:lang w:eastAsia="ru-RU"/>
        </w:rPr>
        <w:t>,</w:t>
      </w:r>
      <w:r w:rsidRPr="003C3E70">
        <w:rPr>
          <w:rFonts w:ascii="Times New Roman" w:eastAsia="Times New Roman" w:hAnsi="Times New Roman"/>
          <w:b/>
          <w:bCs/>
          <w:color w:val="000000"/>
          <w:sz w:val="28"/>
          <w:szCs w:val="28"/>
          <w:lang w:eastAsia="ru-RU"/>
        </w:rPr>
        <w:br/>
      </w:r>
      <w:r w:rsidRPr="003C3E70">
        <w:rPr>
          <w:rFonts w:ascii="Times New Roman" w:eastAsia="Times New Roman" w:hAnsi="Times New Roman"/>
          <w:b/>
          <w:bCs/>
          <w:sz w:val="28"/>
          <w:szCs w:val="28"/>
          <w:lang w:eastAsia="ru-RU"/>
        </w:rPr>
        <w:t xml:space="preserve">утвержденные </w:t>
      </w:r>
      <w:r w:rsidR="00F94C30" w:rsidRPr="003C3E70">
        <w:rPr>
          <w:rFonts w:ascii="Times New Roman" w:eastAsia="Times New Roman" w:hAnsi="Times New Roman"/>
          <w:b/>
          <w:bCs/>
          <w:color w:val="000000"/>
          <w:sz w:val="28"/>
          <w:szCs w:val="28"/>
          <w:lang w:eastAsia="ru-RU"/>
        </w:rPr>
        <w:t>приказом</w:t>
      </w:r>
      <w:r w:rsidRPr="003C3E70">
        <w:rPr>
          <w:rFonts w:ascii="Times New Roman" w:eastAsia="Times New Roman" w:hAnsi="Times New Roman"/>
          <w:b/>
          <w:bCs/>
          <w:sz w:val="28"/>
          <w:szCs w:val="28"/>
          <w:lang w:eastAsia="ru-RU"/>
        </w:rPr>
        <w:t xml:space="preserve"> Федеральной службы по экологическому, технологическому и атомному надзору</w:t>
      </w:r>
      <w:r w:rsidR="00B86C03" w:rsidRPr="003C3E70">
        <w:rPr>
          <w:rFonts w:ascii="Times New Roman" w:eastAsia="Times New Roman" w:hAnsi="Times New Roman"/>
          <w:b/>
          <w:bCs/>
          <w:sz w:val="28"/>
          <w:szCs w:val="28"/>
          <w:lang w:eastAsia="ru-RU"/>
        </w:rPr>
        <w:t xml:space="preserve"> </w:t>
      </w:r>
      <w:r w:rsidRPr="003C3E70">
        <w:rPr>
          <w:rFonts w:ascii="Times New Roman" w:eastAsia="Times New Roman" w:hAnsi="Times New Roman"/>
          <w:b/>
          <w:bCs/>
          <w:sz w:val="28"/>
          <w:szCs w:val="28"/>
          <w:lang w:eastAsia="ru-RU"/>
        </w:rPr>
        <w:t>от 30 ноября 2017 г. № 514</w:t>
      </w:r>
    </w:p>
    <w:p w:rsidR="005D017E" w:rsidRPr="003C3E70" w:rsidRDefault="00C256ED" w:rsidP="00BD12EF">
      <w:pPr>
        <w:widowControl w:val="0"/>
        <w:tabs>
          <w:tab w:val="left" w:pos="720"/>
        </w:tabs>
        <w:suppressAutoHyphens/>
        <w:spacing w:before="0" w:after="0" w:line="360" w:lineRule="auto"/>
        <w:ind w:right="-285" w:firstLine="720"/>
        <w:rPr>
          <w:rFonts w:ascii="Times New Roman" w:eastAsia="Times New Roman" w:hAnsi="Times New Roman"/>
          <w:color w:val="000000"/>
          <w:sz w:val="28"/>
          <w:szCs w:val="28"/>
          <w:lang w:eastAsia="ru-RU"/>
        </w:rPr>
      </w:pPr>
      <w:r w:rsidRPr="003C3E70">
        <w:rPr>
          <w:rFonts w:ascii="Times New Roman" w:eastAsia="Times New Roman" w:hAnsi="Times New Roman"/>
          <w:color w:val="000000"/>
          <w:sz w:val="28"/>
          <w:szCs w:val="28"/>
          <w:lang w:eastAsia="ru-RU"/>
        </w:rPr>
        <w:t>1</w:t>
      </w:r>
      <w:r w:rsidR="005D017E" w:rsidRPr="003C3E70">
        <w:rPr>
          <w:rFonts w:ascii="Times New Roman" w:eastAsia="Times New Roman" w:hAnsi="Times New Roman"/>
          <w:color w:val="000000"/>
          <w:sz w:val="28"/>
          <w:szCs w:val="28"/>
          <w:lang w:eastAsia="ru-RU"/>
        </w:rPr>
        <w:t xml:space="preserve">. </w:t>
      </w:r>
      <w:r w:rsidR="0006071A" w:rsidRPr="003C3E70">
        <w:rPr>
          <w:rFonts w:ascii="Times New Roman" w:eastAsia="Times New Roman" w:hAnsi="Times New Roman"/>
          <w:color w:val="000000"/>
          <w:sz w:val="28"/>
          <w:szCs w:val="28"/>
          <w:lang w:eastAsia="ru-RU"/>
        </w:rPr>
        <w:t>П</w:t>
      </w:r>
      <w:r w:rsidR="005D017E" w:rsidRPr="003C3E70">
        <w:rPr>
          <w:rFonts w:ascii="Times New Roman" w:eastAsia="Times New Roman" w:hAnsi="Times New Roman"/>
          <w:color w:val="000000"/>
          <w:sz w:val="28"/>
          <w:szCs w:val="28"/>
          <w:lang w:eastAsia="ru-RU"/>
        </w:rPr>
        <w:t>ункт 1.2</w:t>
      </w:r>
      <w:r w:rsidR="0043013C" w:rsidRPr="003C3E70">
        <w:rPr>
          <w:rFonts w:ascii="Times New Roman" w:eastAsia="Times New Roman" w:hAnsi="Times New Roman"/>
          <w:color w:val="000000"/>
          <w:sz w:val="28"/>
          <w:szCs w:val="28"/>
          <w:lang w:eastAsia="ru-RU"/>
        </w:rPr>
        <w:t xml:space="preserve"> </w:t>
      </w:r>
      <w:r w:rsidR="005D017E" w:rsidRPr="003C3E70">
        <w:rPr>
          <w:rFonts w:ascii="Times New Roman" w:eastAsia="Times New Roman" w:hAnsi="Times New Roman"/>
          <w:color w:val="000000"/>
          <w:sz w:val="28"/>
          <w:szCs w:val="28"/>
          <w:lang w:eastAsia="ru-RU"/>
        </w:rPr>
        <w:t>изложить в следующей редакции:</w:t>
      </w:r>
    </w:p>
    <w:p w:rsidR="00B86C03" w:rsidRDefault="005D017E" w:rsidP="00B86C03">
      <w:pPr>
        <w:tabs>
          <w:tab w:val="left" w:pos="1134"/>
        </w:tabs>
        <w:spacing w:before="0" w:after="0" w:line="360" w:lineRule="auto"/>
        <w:ind w:right="-285" w:firstLine="720"/>
        <w:rPr>
          <w:rFonts w:ascii="Times New Roman" w:eastAsia="Times New Roman" w:hAnsi="Times New Roman"/>
          <w:color w:val="000000"/>
          <w:sz w:val="28"/>
          <w:szCs w:val="28"/>
          <w:lang w:eastAsia="ru-RU"/>
        </w:rPr>
      </w:pPr>
      <w:r w:rsidRPr="003C3E70">
        <w:rPr>
          <w:rFonts w:ascii="Times New Roman" w:eastAsia="Times New Roman" w:hAnsi="Times New Roman"/>
          <w:color w:val="000000"/>
          <w:sz w:val="28"/>
          <w:szCs w:val="28"/>
          <w:lang w:eastAsia="ru-RU"/>
        </w:rPr>
        <w:t>«</w:t>
      </w:r>
      <w:r w:rsidR="0006071A" w:rsidRPr="003C3E70">
        <w:rPr>
          <w:rFonts w:ascii="Times New Roman" w:eastAsia="Times New Roman" w:hAnsi="Times New Roman"/>
          <w:color w:val="000000"/>
          <w:sz w:val="28"/>
          <w:szCs w:val="28"/>
          <w:lang w:eastAsia="ru-RU"/>
        </w:rPr>
        <w:t xml:space="preserve">1.2. </w:t>
      </w:r>
      <w:proofErr w:type="gramStart"/>
      <w:r w:rsidR="007B0C46" w:rsidRPr="003C3E70">
        <w:rPr>
          <w:rFonts w:ascii="Times New Roman" w:eastAsia="Times New Roman" w:hAnsi="Times New Roman"/>
          <w:color w:val="000000"/>
          <w:sz w:val="28"/>
          <w:szCs w:val="28"/>
          <w:lang w:eastAsia="ru-RU"/>
        </w:rPr>
        <w:t>Правила устанавливают требования к уч</w:t>
      </w:r>
      <w:r w:rsidR="00906A7A" w:rsidRPr="003C3E70">
        <w:rPr>
          <w:rFonts w:ascii="Times New Roman" w:eastAsia="Times New Roman" w:hAnsi="Times New Roman"/>
          <w:color w:val="000000"/>
          <w:sz w:val="28"/>
          <w:szCs w:val="28"/>
          <w:lang w:eastAsia="ru-RU"/>
        </w:rPr>
        <w:t>е</w:t>
      </w:r>
      <w:r w:rsidR="007B0C46" w:rsidRPr="003C3E70">
        <w:rPr>
          <w:rFonts w:ascii="Times New Roman" w:eastAsia="Times New Roman" w:hAnsi="Times New Roman"/>
          <w:color w:val="000000"/>
          <w:sz w:val="28"/>
          <w:szCs w:val="28"/>
          <w:lang w:eastAsia="ru-RU"/>
        </w:rPr>
        <w:t xml:space="preserve">ту внешних воздействий природного и техногенного происхождения (далее </w:t>
      </w:r>
      <w:r w:rsidR="00B86C03" w:rsidRPr="003C3E70">
        <w:rPr>
          <w:rFonts w:ascii="Times New Roman" w:eastAsia="Times New Roman" w:hAnsi="Times New Roman"/>
          <w:color w:val="000000"/>
          <w:sz w:val="28"/>
          <w:szCs w:val="28"/>
          <w:lang w:eastAsia="ru-RU"/>
        </w:rPr>
        <w:t>– внешних воздействий)</w:t>
      </w:r>
      <w:r w:rsidR="007B0C46" w:rsidRPr="003C3E70">
        <w:rPr>
          <w:rFonts w:ascii="Times New Roman" w:eastAsia="Times New Roman" w:hAnsi="Times New Roman"/>
          <w:color w:val="000000"/>
          <w:sz w:val="28"/>
          <w:szCs w:val="28"/>
          <w:lang w:eastAsia="ru-RU"/>
        </w:rPr>
        <w:t xml:space="preserve"> на ядерные установки, радиационные источники, пункты хранения ядерных</w:t>
      </w:r>
      <w:r w:rsidR="007B0C46" w:rsidRPr="002B39C8">
        <w:rPr>
          <w:rFonts w:ascii="Times New Roman" w:eastAsia="Times New Roman" w:hAnsi="Times New Roman"/>
          <w:color w:val="000000"/>
          <w:sz w:val="28"/>
          <w:szCs w:val="28"/>
          <w:lang w:eastAsia="ru-RU"/>
        </w:rPr>
        <w:t xml:space="preserve"> материалов и радиоактивных веществ, пункты захоронения радиоактивных отходов</w:t>
      </w:r>
      <w:r w:rsidR="002E3AA3">
        <w:rPr>
          <w:rFonts w:ascii="Times New Roman" w:eastAsia="Times New Roman" w:hAnsi="Times New Roman"/>
          <w:color w:val="000000"/>
          <w:sz w:val="28"/>
          <w:szCs w:val="28"/>
          <w:lang w:eastAsia="ru-RU"/>
        </w:rPr>
        <w:t>,</w:t>
      </w:r>
      <w:r w:rsidR="007B0C46" w:rsidRPr="002B39C8">
        <w:rPr>
          <w:rFonts w:ascii="Times New Roman" w:eastAsia="Times New Roman" w:hAnsi="Times New Roman"/>
          <w:color w:val="000000"/>
          <w:sz w:val="28"/>
          <w:szCs w:val="28"/>
          <w:lang w:eastAsia="ru-RU"/>
        </w:rPr>
        <w:t xml:space="preserve"> объекты использования атомной энергии </w:t>
      </w:r>
      <w:r w:rsidR="002E3AA3">
        <w:rPr>
          <w:rFonts w:ascii="Times New Roman" w:eastAsia="Times New Roman" w:hAnsi="Times New Roman"/>
          <w:color w:val="000000"/>
          <w:sz w:val="28"/>
          <w:szCs w:val="28"/>
          <w:lang w:eastAsia="ru-RU"/>
        </w:rPr>
        <w:t>(</w:t>
      </w:r>
      <w:r w:rsidR="007B0C46" w:rsidRPr="002B39C8">
        <w:rPr>
          <w:rFonts w:ascii="Times New Roman" w:eastAsia="Times New Roman" w:hAnsi="Times New Roman"/>
          <w:color w:val="000000"/>
          <w:sz w:val="28"/>
          <w:szCs w:val="28"/>
          <w:lang w:eastAsia="ru-RU"/>
        </w:rPr>
        <w:t xml:space="preserve">далее – ОИАЭ) при их размещении, проектировании, сооружении, эксплуатации и выводе из эксплуатации (закрытии), в том числе требования к: </w:t>
      </w:r>
      <w:proofErr w:type="gramEnd"/>
    </w:p>
    <w:p w:rsidR="007B0C46" w:rsidRPr="002B39C8" w:rsidRDefault="007B0C46" w:rsidP="00BD12EF">
      <w:pPr>
        <w:tabs>
          <w:tab w:val="left" w:pos="1134"/>
        </w:tabs>
        <w:spacing w:before="0" w:after="0" w:line="360" w:lineRule="auto"/>
        <w:ind w:right="-285" w:firstLine="720"/>
        <w:rPr>
          <w:rFonts w:ascii="Times New Roman" w:eastAsia="Times New Roman" w:hAnsi="Times New Roman"/>
          <w:color w:val="000000"/>
          <w:sz w:val="28"/>
          <w:szCs w:val="28"/>
          <w:lang w:eastAsia="ru-RU"/>
        </w:rPr>
      </w:pPr>
      <w:r w:rsidRPr="002B39C8">
        <w:rPr>
          <w:rFonts w:ascii="Times New Roman" w:eastAsia="Times New Roman" w:hAnsi="Times New Roman"/>
          <w:color w:val="000000"/>
          <w:sz w:val="28"/>
          <w:szCs w:val="28"/>
          <w:lang w:eastAsia="ru-RU"/>
        </w:rPr>
        <w:t xml:space="preserve">инженерным изысканиям и исследованиям процессов, явлений </w:t>
      </w:r>
      <w:r w:rsidR="00B86C03" w:rsidRPr="00B86C03">
        <w:rPr>
          <w:rFonts w:ascii="Times New Roman" w:eastAsia="Times New Roman" w:hAnsi="Times New Roman"/>
          <w:color w:val="000000"/>
          <w:sz w:val="28"/>
          <w:szCs w:val="28"/>
          <w:lang w:eastAsia="ru-RU"/>
        </w:rPr>
        <w:br/>
      </w:r>
      <w:r w:rsidRPr="002B39C8">
        <w:rPr>
          <w:rFonts w:ascii="Times New Roman" w:eastAsia="Times New Roman" w:hAnsi="Times New Roman"/>
          <w:color w:val="000000"/>
          <w:sz w:val="28"/>
          <w:szCs w:val="28"/>
          <w:lang w:eastAsia="ru-RU"/>
        </w:rPr>
        <w:t>и факторов природного и техногенного происхождения;</w:t>
      </w:r>
    </w:p>
    <w:p w:rsidR="007B0C46" w:rsidRPr="002B39C8" w:rsidRDefault="007B0C46" w:rsidP="00BD12EF">
      <w:pPr>
        <w:tabs>
          <w:tab w:val="left" w:pos="1134"/>
        </w:tabs>
        <w:spacing w:before="0" w:after="0" w:line="360" w:lineRule="auto"/>
        <w:ind w:right="-285" w:firstLine="720"/>
        <w:rPr>
          <w:rFonts w:ascii="Times New Roman" w:eastAsia="Times New Roman" w:hAnsi="Times New Roman"/>
          <w:color w:val="000000"/>
          <w:sz w:val="28"/>
          <w:szCs w:val="28"/>
          <w:lang w:eastAsia="ru-RU"/>
        </w:rPr>
      </w:pPr>
      <w:r w:rsidRPr="002B39C8">
        <w:rPr>
          <w:rFonts w:ascii="Times New Roman" w:eastAsia="Times New Roman" w:hAnsi="Times New Roman"/>
          <w:color w:val="000000"/>
          <w:sz w:val="28"/>
          <w:szCs w:val="28"/>
          <w:lang w:eastAsia="ru-RU"/>
        </w:rPr>
        <w:t>определению и оценке параметров внешних воздействий;</w:t>
      </w:r>
    </w:p>
    <w:p w:rsidR="007B0C46" w:rsidRPr="002B39C8" w:rsidRDefault="007B0C46" w:rsidP="00BD12EF">
      <w:pPr>
        <w:tabs>
          <w:tab w:val="left" w:pos="1134"/>
        </w:tabs>
        <w:spacing w:before="0" w:after="0" w:line="360" w:lineRule="auto"/>
        <w:ind w:right="-285" w:firstLine="720"/>
        <w:rPr>
          <w:rFonts w:ascii="Times New Roman" w:eastAsia="Times New Roman" w:hAnsi="Times New Roman"/>
          <w:color w:val="000000"/>
          <w:sz w:val="28"/>
          <w:szCs w:val="28"/>
          <w:lang w:eastAsia="ru-RU"/>
        </w:rPr>
      </w:pPr>
      <w:r w:rsidRPr="002B39C8">
        <w:rPr>
          <w:rFonts w:ascii="Times New Roman" w:eastAsia="Times New Roman" w:hAnsi="Times New Roman"/>
          <w:color w:val="000000"/>
          <w:sz w:val="28"/>
          <w:szCs w:val="28"/>
          <w:lang w:eastAsia="ru-RU"/>
        </w:rPr>
        <w:t>обеспечению стойкости ОИАЭ при внешних воздействиях;</w:t>
      </w:r>
    </w:p>
    <w:p w:rsidR="007B0C46" w:rsidRPr="002B39C8" w:rsidRDefault="007B0C46" w:rsidP="00BD12EF">
      <w:pPr>
        <w:tabs>
          <w:tab w:val="left" w:pos="1134"/>
        </w:tabs>
        <w:spacing w:before="0" w:after="0" w:line="360" w:lineRule="auto"/>
        <w:ind w:right="-285" w:firstLine="720"/>
        <w:rPr>
          <w:rFonts w:ascii="Times New Roman" w:eastAsia="Times New Roman" w:hAnsi="Times New Roman"/>
          <w:color w:val="000000"/>
          <w:sz w:val="28"/>
          <w:szCs w:val="28"/>
          <w:lang w:eastAsia="ru-RU"/>
        </w:rPr>
      </w:pPr>
      <w:r w:rsidRPr="002B39C8">
        <w:rPr>
          <w:rFonts w:ascii="Times New Roman" w:eastAsia="Times New Roman" w:hAnsi="Times New Roman"/>
          <w:color w:val="000000"/>
          <w:sz w:val="28"/>
          <w:szCs w:val="28"/>
          <w:lang w:eastAsia="ru-RU"/>
        </w:rPr>
        <w:t>инженерной защите ОИАЭ от внешних воздействий;</w:t>
      </w:r>
    </w:p>
    <w:p w:rsidR="007B0C46" w:rsidRPr="002B39C8" w:rsidRDefault="007B0C46" w:rsidP="00BD12EF">
      <w:pPr>
        <w:tabs>
          <w:tab w:val="left" w:pos="1134"/>
        </w:tabs>
        <w:spacing w:before="0" w:after="0" w:line="360" w:lineRule="auto"/>
        <w:ind w:right="-285" w:firstLine="720"/>
        <w:rPr>
          <w:rFonts w:ascii="Times New Roman" w:eastAsia="Times New Roman" w:hAnsi="Times New Roman"/>
          <w:color w:val="000000"/>
          <w:sz w:val="28"/>
          <w:szCs w:val="28"/>
          <w:lang w:eastAsia="ru-RU"/>
        </w:rPr>
      </w:pPr>
      <w:r w:rsidRPr="002B39C8">
        <w:rPr>
          <w:rFonts w:ascii="Times New Roman" w:eastAsia="Times New Roman" w:hAnsi="Times New Roman"/>
          <w:color w:val="000000"/>
          <w:sz w:val="28"/>
          <w:szCs w:val="28"/>
          <w:lang w:eastAsia="ru-RU"/>
        </w:rPr>
        <w:t xml:space="preserve">мониторингу </w:t>
      </w:r>
      <w:r w:rsidRPr="00372F0F">
        <w:rPr>
          <w:rFonts w:ascii="Times New Roman" w:eastAsia="Times New Roman" w:hAnsi="Times New Roman"/>
          <w:color w:val="000000"/>
          <w:sz w:val="28"/>
          <w:szCs w:val="28"/>
          <w:lang w:eastAsia="ru-RU"/>
        </w:rPr>
        <w:t>внешних воздействий</w:t>
      </w:r>
      <w:r w:rsidR="001933E5" w:rsidRPr="00372F0F">
        <w:rPr>
          <w:rFonts w:ascii="Times New Roman" w:eastAsia="Times New Roman" w:hAnsi="Times New Roman"/>
          <w:color w:val="000000"/>
          <w:sz w:val="28"/>
          <w:szCs w:val="28"/>
          <w:lang w:eastAsia="ru-RU"/>
        </w:rPr>
        <w:t>».</w:t>
      </w:r>
    </w:p>
    <w:p w:rsidR="005D017E" w:rsidRPr="002B39C8" w:rsidRDefault="00296130" w:rsidP="00BD12EF">
      <w:pPr>
        <w:adjustRightInd w:val="0"/>
        <w:snapToGrid w:val="0"/>
        <w:spacing w:before="0" w:after="0" w:line="360" w:lineRule="auto"/>
        <w:ind w:right="-285"/>
        <w:rPr>
          <w:rFonts w:ascii="Times New Roman" w:eastAsia="Times New Roman" w:hAnsi="Times New Roman"/>
          <w:color w:val="000000"/>
          <w:sz w:val="28"/>
          <w:szCs w:val="28"/>
          <w:lang w:eastAsia="ru-RU"/>
        </w:rPr>
      </w:pPr>
      <w:r w:rsidRPr="002B39C8">
        <w:rPr>
          <w:rFonts w:ascii="Times New Roman" w:eastAsia="Times New Roman" w:hAnsi="Times New Roman"/>
          <w:color w:val="000000"/>
          <w:sz w:val="28"/>
          <w:szCs w:val="28"/>
          <w:lang w:eastAsia="ru-RU"/>
        </w:rPr>
        <w:t>2</w:t>
      </w:r>
      <w:r w:rsidR="005D017E" w:rsidRPr="002B39C8">
        <w:rPr>
          <w:rFonts w:ascii="Times New Roman" w:eastAsia="Times New Roman" w:hAnsi="Times New Roman"/>
          <w:color w:val="000000"/>
          <w:sz w:val="28"/>
          <w:szCs w:val="28"/>
          <w:lang w:eastAsia="ru-RU"/>
        </w:rPr>
        <w:t xml:space="preserve">. </w:t>
      </w:r>
      <w:r w:rsidR="00102797" w:rsidRPr="002B39C8">
        <w:rPr>
          <w:rFonts w:ascii="Times New Roman" w:eastAsia="Times New Roman" w:hAnsi="Times New Roman"/>
          <w:color w:val="000000"/>
          <w:sz w:val="28"/>
          <w:szCs w:val="28"/>
          <w:lang w:eastAsia="ru-RU"/>
        </w:rPr>
        <w:t>П</w:t>
      </w:r>
      <w:r w:rsidR="005D017E" w:rsidRPr="002B39C8">
        <w:rPr>
          <w:rFonts w:ascii="Times New Roman" w:eastAsia="Times New Roman" w:hAnsi="Times New Roman"/>
          <w:color w:val="000000"/>
          <w:sz w:val="28"/>
          <w:szCs w:val="28"/>
          <w:lang w:eastAsia="ru-RU"/>
        </w:rPr>
        <w:t>ункт 2.1.1</w:t>
      </w:r>
      <w:r w:rsidR="00590770" w:rsidRPr="002B39C8">
        <w:rPr>
          <w:rFonts w:ascii="Times New Roman" w:eastAsia="Times New Roman" w:hAnsi="Times New Roman"/>
          <w:color w:val="000000"/>
          <w:sz w:val="28"/>
          <w:szCs w:val="28"/>
          <w:lang w:eastAsia="ru-RU"/>
        </w:rPr>
        <w:t xml:space="preserve"> </w:t>
      </w:r>
      <w:r w:rsidR="005350FD" w:rsidRPr="002B39C8">
        <w:rPr>
          <w:rFonts w:ascii="Times New Roman" w:eastAsia="Times New Roman" w:hAnsi="Times New Roman"/>
          <w:color w:val="000000"/>
          <w:sz w:val="28"/>
          <w:szCs w:val="28"/>
          <w:lang w:eastAsia="ru-RU"/>
        </w:rPr>
        <w:t>дополнить</w:t>
      </w:r>
      <w:r w:rsidR="005D017E" w:rsidRPr="002B39C8">
        <w:rPr>
          <w:rFonts w:ascii="Times New Roman" w:eastAsia="Times New Roman" w:hAnsi="Times New Roman"/>
          <w:color w:val="000000"/>
          <w:sz w:val="28"/>
          <w:szCs w:val="28"/>
          <w:lang w:eastAsia="ru-RU"/>
        </w:rPr>
        <w:t xml:space="preserve"> новым</w:t>
      </w:r>
      <w:r w:rsidR="004E0190" w:rsidRPr="002B39C8">
        <w:rPr>
          <w:rFonts w:ascii="Times New Roman" w:eastAsia="Times New Roman" w:hAnsi="Times New Roman"/>
          <w:color w:val="000000"/>
          <w:sz w:val="28"/>
          <w:szCs w:val="28"/>
          <w:lang w:eastAsia="ru-RU"/>
        </w:rPr>
        <w:t>и</w:t>
      </w:r>
      <w:r w:rsidR="005D017E" w:rsidRPr="002B39C8">
        <w:rPr>
          <w:rFonts w:ascii="Times New Roman" w:eastAsia="Times New Roman" w:hAnsi="Times New Roman"/>
          <w:color w:val="000000"/>
          <w:sz w:val="28"/>
          <w:szCs w:val="28"/>
          <w:lang w:eastAsia="ru-RU"/>
        </w:rPr>
        <w:t xml:space="preserve"> подпункт</w:t>
      </w:r>
      <w:r w:rsidR="004E0190" w:rsidRPr="002B39C8">
        <w:rPr>
          <w:rFonts w:ascii="Times New Roman" w:eastAsia="Times New Roman" w:hAnsi="Times New Roman"/>
          <w:color w:val="000000"/>
          <w:sz w:val="28"/>
          <w:szCs w:val="28"/>
          <w:lang w:eastAsia="ru-RU"/>
        </w:rPr>
        <w:t>ами</w:t>
      </w:r>
      <w:r w:rsidR="005D017E" w:rsidRPr="002B39C8">
        <w:rPr>
          <w:rFonts w:ascii="Times New Roman" w:eastAsia="Times New Roman" w:hAnsi="Times New Roman"/>
          <w:color w:val="000000"/>
          <w:sz w:val="28"/>
          <w:szCs w:val="28"/>
          <w:lang w:eastAsia="ru-RU"/>
        </w:rPr>
        <w:t xml:space="preserve"> следующего содержания:</w:t>
      </w:r>
    </w:p>
    <w:p w:rsidR="005350FD" w:rsidRPr="002B39C8" w:rsidRDefault="005D017E" w:rsidP="00BD12EF">
      <w:pPr>
        <w:spacing w:before="0" w:after="0" w:line="360" w:lineRule="auto"/>
        <w:ind w:right="-285"/>
        <w:rPr>
          <w:rFonts w:ascii="Times New Roman" w:eastAsia="Times New Roman" w:hAnsi="Times New Roman"/>
          <w:sz w:val="28"/>
          <w:szCs w:val="28"/>
          <w:lang w:eastAsia="ru-RU"/>
        </w:rPr>
      </w:pPr>
      <w:r w:rsidRPr="002B39C8">
        <w:rPr>
          <w:rFonts w:ascii="Times New Roman" w:eastAsia="Times New Roman" w:hAnsi="Times New Roman"/>
          <w:sz w:val="28"/>
          <w:szCs w:val="28"/>
          <w:lang w:eastAsia="ru-RU"/>
        </w:rPr>
        <w:t>«температурный режим водного объекта;</w:t>
      </w:r>
    </w:p>
    <w:p w:rsidR="005D017E" w:rsidRDefault="00590770" w:rsidP="00BD12EF">
      <w:pPr>
        <w:spacing w:before="0" w:after="0" w:line="360" w:lineRule="auto"/>
        <w:ind w:right="-285"/>
        <w:rPr>
          <w:rFonts w:ascii="Times New Roman" w:eastAsia="Times New Roman" w:hAnsi="Times New Roman"/>
          <w:sz w:val="28"/>
          <w:szCs w:val="28"/>
          <w:lang w:eastAsia="ru-RU"/>
        </w:rPr>
      </w:pPr>
      <w:r w:rsidRPr="002B39C8">
        <w:rPr>
          <w:rFonts w:ascii="Times New Roman" w:eastAsia="Times New Roman" w:hAnsi="Times New Roman"/>
          <w:sz w:val="28"/>
          <w:szCs w:val="28"/>
          <w:lang w:eastAsia="ru-RU"/>
        </w:rPr>
        <w:t>климатическ</w:t>
      </w:r>
      <w:r w:rsidR="00D13EF4" w:rsidRPr="002B39C8">
        <w:rPr>
          <w:rFonts w:ascii="Times New Roman" w:eastAsia="Times New Roman" w:hAnsi="Times New Roman"/>
          <w:sz w:val="28"/>
          <w:szCs w:val="28"/>
          <w:lang w:eastAsia="ru-RU"/>
        </w:rPr>
        <w:t>ое</w:t>
      </w:r>
      <w:r w:rsidRPr="002B39C8">
        <w:rPr>
          <w:rFonts w:ascii="Times New Roman" w:eastAsia="Times New Roman" w:hAnsi="Times New Roman"/>
          <w:sz w:val="28"/>
          <w:szCs w:val="28"/>
          <w:lang w:eastAsia="ru-RU"/>
        </w:rPr>
        <w:t xml:space="preserve"> (солнечн</w:t>
      </w:r>
      <w:r w:rsidR="00D13EF4" w:rsidRPr="002B39C8">
        <w:rPr>
          <w:rFonts w:ascii="Times New Roman" w:eastAsia="Times New Roman" w:hAnsi="Times New Roman"/>
          <w:sz w:val="28"/>
          <w:szCs w:val="28"/>
          <w:lang w:eastAsia="ru-RU"/>
        </w:rPr>
        <w:t>ое</w:t>
      </w:r>
      <w:r w:rsidRPr="002B39C8">
        <w:rPr>
          <w:rFonts w:ascii="Times New Roman" w:eastAsia="Times New Roman" w:hAnsi="Times New Roman"/>
          <w:sz w:val="28"/>
          <w:szCs w:val="28"/>
          <w:lang w:eastAsia="ru-RU"/>
        </w:rPr>
        <w:t xml:space="preserve">) </w:t>
      </w:r>
      <w:r w:rsidR="002F2C72">
        <w:rPr>
          <w:rFonts w:ascii="Times New Roman" w:eastAsia="Times New Roman" w:hAnsi="Times New Roman"/>
          <w:sz w:val="28"/>
          <w:szCs w:val="28"/>
          <w:lang w:eastAsia="ru-RU"/>
        </w:rPr>
        <w:t>воздействие;</w:t>
      </w:r>
    </w:p>
    <w:p w:rsidR="002F2C72" w:rsidRPr="00372F0F" w:rsidRDefault="002F2C72" w:rsidP="00BD12EF">
      <w:pPr>
        <w:spacing w:before="0" w:after="0" w:line="360" w:lineRule="auto"/>
        <w:ind w:right="-285"/>
        <w:rPr>
          <w:rFonts w:ascii="Times New Roman" w:eastAsia="Times New Roman" w:hAnsi="Times New Roman"/>
          <w:color w:val="000000"/>
          <w:sz w:val="28"/>
          <w:szCs w:val="28"/>
          <w:lang w:eastAsia="ru-RU"/>
        </w:rPr>
      </w:pPr>
      <w:r w:rsidRPr="00372F0F">
        <w:rPr>
          <w:rFonts w:ascii="Times New Roman" w:eastAsia="Times New Roman" w:hAnsi="Times New Roman"/>
          <w:color w:val="000000"/>
          <w:sz w:val="28"/>
          <w:szCs w:val="28"/>
          <w:lang w:eastAsia="ru-RU"/>
        </w:rPr>
        <w:t>атмосферная коррозия».</w:t>
      </w:r>
    </w:p>
    <w:p w:rsidR="002F2C72" w:rsidRPr="00372F0F" w:rsidRDefault="00296130" w:rsidP="00BD12EF">
      <w:pPr>
        <w:spacing w:before="0" w:after="0" w:line="360" w:lineRule="auto"/>
        <w:ind w:right="-285"/>
        <w:rPr>
          <w:rFonts w:ascii="Times New Roman" w:eastAsia="Times New Roman" w:hAnsi="Times New Roman"/>
          <w:color w:val="000000"/>
          <w:sz w:val="28"/>
          <w:szCs w:val="28"/>
          <w:lang w:eastAsia="ru-RU"/>
        </w:rPr>
      </w:pPr>
      <w:r w:rsidRPr="00372F0F">
        <w:rPr>
          <w:rFonts w:ascii="Times New Roman" w:eastAsia="Times New Roman" w:hAnsi="Times New Roman"/>
          <w:color w:val="000000"/>
          <w:sz w:val="28"/>
          <w:szCs w:val="28"/>
          <w:lang w:eastAsia="ru-RU"/>
        </w:rPr>
        <w:t>3</w:t>
      </w:r>
      <w:r w:rsidR="005D017E" w:rsidRPr="00372F0F">
        <w:rPr>
          <w:rFonts w:ascii="Times New Roman" w:eastAsia="Times New Roman" w:hAnsi="Times New Roman"/>
          <w:color w:val="000000"/>
          <w:sz w:val="28"/>
          <w:szCs w:val="28"/>
          <w:lang w:eastAsia="ru-RU"/>
        </w:rPr>
        <w:t xml:space="preserve">. </w:t>
      </w:r>
      <w:r w:rsidR="00590770" w:rsidRPr="00372F0F">
        <w:rPr>
          <w:rFonts w:ascii="Times New Roman" w:eastAsia="Times New Roman" w:hAnsi="Times New Roman"/>
          <w:color w:val="000000"/>
          <w:sz w:val="28"/>
          <w:szCs w:val="28"/>
          <w:lang w:eastAsia="ru-RU"/>
        </w:rPr>
        <w:t xml:space="preserve">В </w:t>
      </w:r>
      <w:r w:rsidR="005D017E" w:rsidRPr="00372F0F">
        <w:rPr>
          <w:rFonts w:ascii="Times New Roman" w:eastAsia="Times New Roman" w:hAnsi="Times New Roman"/>
          <w:color w:val="000000"/>
          <w:sz w:val="28"/>
          <w:szCs w:val="28"/>
          <w:lang w:eastAsia="ru-RU"/>
        </w:rPr>
        <w:t>пункт</w:t>
      </w:r>
      <w:r w:rsidR="00590770" w:rsidRPr="00372F0F">
        <w:rPr>
          <w:rFonts w:ascii="Times New Roman" w:eastAsia="Times New Roman" w:hAnsi="Times New Roman"/>
          <w:color w:val="000000"/>
          <w:sz w:val="28"/>
          <w:szCs w:val="28"/>
          <w:lang w:eastAsia="ru-RU"/>
        </w:rPr>
        <w:t>е</w:t>
      </w:r>
      <w:r w:rsidR="005D017E" w:rsidRPr="00372F0F">
        <w:rPr>
          <w:rFonts w:ascii="Times New Roman" w:eastAsia="Times New Roman" w:hAnsi="Times New Roman"/>
          <w:color w:val="000000"/>
          <w:sz w:val="28"/>
          <w:szCs w:val="28"/>
          <w:lang w:eastAsia="ru-RU"/>
        </w:rPr>
        <w:t xml:space="preserve"> 2.1.2 </w:t>
      </w:r>
      <w:r w:rsidR="002F2C72" w:rsidRPr="00372F0F">
        <w:rPr>
          <w:rFonts w:ascii="Times New Roman" w:eastAsia="Times New Roman" w:hAnsi="Times New Roman"/>
          <w:color w:val="000000"/>
          <w:sz w:val="28"/>
          <w:szCs w:val="28"/>
          <w:lang w:eastAsia="ru-RU"/>
        </w:rPr>
        <w:t xml:space="preserve">исключить следующие подпункты: </w:t>
      </w:r>
    </w:p>
    <w:p w:rsidR="002F2C72" w:rsidRPr="00372F0F" w:rsidRDefault="005D017E" w:rsidP="00BD12EF">
      <w:pPr>
        <w:spacing w:before="0" w:after="0" w:line="360" w:lineRule="auto"/>
        <w:ind w:right="-285"/>
        <w:rPr>
          <w:rFonts w:ascii="Times New Roman" w:eastAsia="Times New Roman" w:hAnsi="Times New Roman"/>
          <w:color w:val="000000"/>
          <w:sz w:val="28"/>
          <w:szCs w:val="28"/>
          <w:lang w:eastAsia="ru-RU"/>
        </w:rPr>
      </w:pPr>
      <w:r w:rsidRPr="00372F0F">
        <w:rPr>
          <w:rFonts w:ascii="Times New Roman" w:eastAsia="Times New Roman" w:hAnsi="Times New Roman"/>
          <w:color w:val="000000"/>
          <w:sz w:val="28"/>
          <w:szCs w:val="28"/>
          <w:lang w:eastAsia="ru-RU"/>
        </w:rPr>
        <w:t>«</w:t>
      </w:r>
      <w:r w:rsidRPr="00372F0F">
        <w:rPr>
          <w:rFonts w:ascii="Times New Roman" w:eastAsia="Times New Roman" w:hAnsi="Times New Roman"/>
          <w:sz w:val="28"/>
          <w:szCs w:val="28"/>
          <w:lang w:eastAsia="ru-RU"/>
        </w:rPr>
        <w:t xml:space="preserve">климатическая (солнечная) </w:t>
      </w:r>
      <w:proofErr w:type="spellStart"/>
      <w:r w:rsidRPr="00372F0F">
        <w:rPr>
          <w:rFonts w:ascii="Times New Roman" w:eastAsia="Times New Roman" w:hAnsi="Times New Roman"/>
          <w:sz w:val="28"/>
          <w:szCs w:val="28"/>
          <w:lang w:eastAsia="ru-RU"/>
        </w:rPr>
        <w:t>термодеструкция</w:t>
      </w:r>
      <w:proofErr w:type="spellEnd"/>
      <w:r w:rsidR="002F2C72" w:rsidRPr="00372F0F">
        <w:rPr>
          <w:rFonts w:ascii="Times New Roman" w:eastAsia="Times New Roman" w:hAnsi="Times New Roman"/>
          <w:sz w:val="28"/>
          <w:szCs w:val="28"/>
          <w:lang w:eastAsia="ru-RU"/>
        </w:rPr>
        <w:t>;</w:t>
      </w:r>
    </w:p>
    <w:p w:rsidR="002F2C72" w:rsidRPr="001933E5" w:rsidRDefault="002F2C72" w:rsidP="00BD12EF">
      <w:pPr>
        <w:spacing w:before="0" w:after="0" w:line="360" w:lineRule="auto"/>
        <w:ind w:right="-285"/>
        <w:rPr>
          <w:rFonts w:ascii="Times New Roman" w:eastAsia="Times New Roman" w:hAnsi="Times New Roman"/>
          <w:color w:val="000000"/>
          <w:sz w:val="28"/>
          <w:szCs w:val="28"/>
          <w:lang w:eastAsia="ru-RU"/>
        </w:rPr>
      </w:pPr>
      <w:r w:rsidRPr="00372F0F">
        <w:rPr>
          <w:rFonts w:ascii="Times New Roman" w:eastAsia="Times New Roman" w:hAnsi="Times New Roman"/>
          <w:color w:val="000000"/>
          <w:sz w:val="28"/>
          <w:szCs w:val="28"/>
          <w:lang w:eastAsia="ru-RU"/>
        </w:rPr>
        <w:t>атмосферная коррозия».</w:t>
      </w:r>
    </w:p>
    <w:p w:rsidR="005D017E" w:rsidRPr="001933E5" w:rsidRDefault="00296130" w:rsidP="00BD12EF">
      <w:pPr>
        <w:spacing w:before="0" w:after="0" w:line="360" w:lineRule="auto"/>
        <w:ind w:right="-285"/>
        <w:rPr>
          <w:rFonts w:ascii="Times New Roman" w:eastAsia="Times New Roman" w:hAnsi="Times New Roman"/>
          <w:color w:val="000000"/>
          <w:sz w:val="28"/>
          <w:szCs w:val="28"/>
          <w:lang w:eastAsia="ru-RU"/>
        </w:rPr>
      </w:pPr>
      <w:r w:rsidRPr="001933E5">
        <w:rPr>
          <w:rFonts w:ascii="Times New Roman" w:eastAsia="Times New Roman" w:hAnsi="Times New Roman"/>
          <w:color w:val="000000"/>
          <w:sz w:val="28"/>
          <w:szCs w:val="28"/>
          <w:lang w:eastAsia="ru-RU"/>
        </w:rPr>
        <w:lastRenderedPageBreak/>
        <w:t>4</w:t>
      </w:r>
      <w:r w:rsidR="005D017E" w:rsidRPr="001933E5">
        <w:rPr>
          <w:rFonts w:ascii="Times New Roman" w:eastAsia="Times New Roman" w:hAnsi="Times New Roman"/>
          <w:color w:val="000000"/>
          <w:sz w:val="28"/>
          <w:szCs w:val="28"/>
          <w:lang w:eastAsia="ru-RU"/>
        </w:rPr>
        <w:t>. Пункт 2.1.3 изложить в следующей редакции:</w:t>
      </w:r>
    </w:p>
    <w:p w:rsidR="005D017E" w:rsidRPr="001933E5" w:rsidRDefault="005D017E" w:rsidP="00BD12EF">
      <w:pPr>
        <w:spacing w:before="0" w:after="0" w:line="360" w:lineRule="auto"/>
        <w:ind w:right="-285"/>
        <w:rPr>
          <w:rFonts w:ascii="Times New Roman" w:eastAsia="Times New Roman" w:hAnsi="Times New Roman"/>
          <w:color w:val="000000"/>
          <w:sz w:val="28"/>
          <w:szCs w:val="28"/>
          <w:lang w:eastAsia="ru-RU"/>
        </w:rPr>
      </w:pPr>
      <w:r w:rsidRPr="001933E5">
        <w:rPr>
          <w:rFonts w:ascii="Times New Roman" w:eastAsia="Times New Roman" w:hAnsi="Times New Roman"/>
          <w:color w:val="000000"/>
          <w:sz w:val="28"/>
          <w:szCs w:val="28"/>
          <w:lang w:eastAsia="ru-RU"/>
        </w:rPr>
        <w:t>«</w:t>
      </w:r>
      <w:r w:rsidR="0061242F" w:rsidRPr="001933E5">
        <w:rPr>
          <w:rFonts w:ascii="Times New Roman" w:eastAsia="Times New Roman" w:hAnsi="Times New Roman"/>
          <w:color w:val="000000"/>
          <w:sz w:val="28"/>
          <w:szCs w:val="28"/>
          <w:lang w:eastAsia="ru-RU"/>
        </w:rPr>
        <w:t>2.1.3.</w:t>
      </w:r>
      <w:r w:rsidR="001933E5" w:rsidRPr="001933E5">
        <w:rPr>
          <w:rFonts w:ascii="Times New Roman" w:eastAsia="Times New Roman" w:hAnsi="Times New Roman"/>
          <w:color w:val="000000"/>
          <w:sz w:val="28"/>
          <w:szCs w:val="28"/>
          <w:lang w:eastAsia="ru-RU"/>
        </w:rPr>
        <w:t xml:space="preserve"> </w:t>
      </w:r>
      <w:r w:rsidRPr="001933E5">
        <w:rPr>
          <w:rFonts w:ascii="Times New Roman" w:eastAsia="Times New Roman" w:hAnsi="Times New Roman"/>
          <w:sz w:val="28"/>
          <w:szCs w:val="28"/>
          <w:lang w:eastAsia="ru-RU"/>
        </w:rPr>
        <w:t xml:space="preserve">Факторы, </w:t>
      </w:r>
      <w:r w:rsidR="009A5FE7" w:rsidRPr="001933E5">
        <w:rPr>
          <w:rFonts w:ascii="Times New Roman" w:eastAsia="Times New Roman" w:hAnsi="Times New Roman"/>
          <w:sz w:val="28"/>
          <w:szCs w:val="28"/>
          <w:lang w:eastAsia="ru-RU"/>
        </w:rPr>
        <w:t xml:space="preserve">вызванные </w:t>
      </w:r>
      <w:r w:rsidRPr="001933E5">
        <w:rPr>
          <w:rFonts w:ascii="Times New Roman" w:eastAsia="Times New Roman" w:hAnsi="Times New Roman"/>
          <w:sz w:val="28"/>
          <w:szCs w:val="28"/>
          <w:lang w:eastAsia="ru-RU"/>
        </w:rPr>
        <w:t>биологически</w:t>
      </w:r>
      <w:r w:rsidR="009A5FE7" w:rsidRPr="001933E5">
        <w:rPr>
          <w:rFonts w:ascii="Times New Roman" w:eastAsia="Times New Roman" w:hAnsi="Times New Roman"/>
          <w:sz w:val="28"/>
          <w:szCs w:val="28"/>
          <w:lang w:eastAsia="ru-RU"/>
        </w:rPr>
        <w:t>ми</w:t>
      </w:r>
      <w:r w:rsidRPr="001933E5">
        <w:rPr>
          <w:rFonts w:ascii="Times New Roman" w:eastAsia="Times New Roman" w:hAnsi="Times New Roman"/>
          <w:sz w:val="28"/>
          <w:szCs w:val="28"/>
          <w:lang w:eastAsia="ru-RU"/>
        </w:rPr>
        <w:t xml:space="preserve"> явлени</w:t>
      </w:r>
      <w:r w:rsidR="009A5FE7" w:rsidRPr="001933E5">
        <w:rPr>
          <w:rFonts w:ascii="Times New Roman" w:eastAsia="Times New Roman" w:hAnsi="Times New Roman"/>
          <w:sz w:val="28"/>
          <w:szCs w:val="28"/>
          <w:lang w:eastAsia="ru-RU"/>
        </w:rPr>
        <w:t>ями</w:t>
      </w:r>
      <w:r w:rsidRPr="001933E5">
        <w:rPr>
          <w:rFonts w:ascii="Times New Roman" w:eastAsia="Times New Roman" w:hAnsi="Times New Roman"/>
          <w:color w:val="000000"/>
          <w:sz w:val="28"/>
          <w:szCs w:val="28"/>
          <w:lang w:eastAsia="ru-RU"/>
        </w:rPr>
        <w:t>».</w:t>
      </w:r>
    </w:p>
    <w:p w:rsidR="005A0001" w:rsidRPr="001933E5" w:rsidRDefault="00296130" w:rsidP="00BD12EF">
      <w:pPr>
        <w:autoSpaceDE w:val="0"/>
        <w:autoSpaceDN w:val="0"/>
        <w:adjustRightInd w:val="0"/>
        <w:spacing w:before="0" w:after="0" w:line="360" w:lineRule="auto"/>
        <w:ind w:right="-285"/>
        <w:rPr>
          <w:rFonts w:ascii="Times New Roman" w:eastAsia="Times New Roman" w:hAnsi="Times New Roman"/>
          <w:color w:val="000000"/>
          <w:sz w:val="28"/>
          <w:szCs w:val="28"/>
          <w:lang w:eastAsia="ru-RU"/>
        </w:rPr>
      </w:pPr>
      <w:r w:rsidRPr="001933E5">
        <w:rPr>
          <w:rFonts w:ascii="Times New Roman" w:eastAsia="Times New Roman" w:hAnsi="Times New Roman"/>
          <w:color w:val="000000"/>
          <w:sz w:val="28"/>
          <w:szCs w:val="28"/>
          <w:lang w:eastAsia="ru-RU"/>
        </w:rPr>
        <w:t>5</w:t>
      </w:r>
      <w:r w:rsidR="005D017E" w:rsidRPr="001933E5">
        <w:rPr>
          <w:rFonts w:ascii="Times New Roman" w:eastAsia="Times New Roman" w:hAnsi="Times New Roman"/>
          <w:color w:val="000000"/>
          <w:sz w:val="28"/>
          <w:szCs w:val="28"/>
          <w:lang w:eastAsia="ru-RU"/>
        </w:rPr>
        <w:t xml:space="preserve">. </w:t>
      </w:r>
      <w:r w:rsidR="005A0001" w:rsidRPr="001933E5">
        <w:rPr>
          <w:rFonts w:ascii="Times New Roman" w:eastAsia="Times New Roman" w:hAnsi="Times New Roman"/>
          <w:color w:val="000000"/>
          <w:sz w:val="28"/>
          <w:szCs w:val="28"/>
          <w:lang w:eastAsia="ru-RU"/>
        </w:rPr>
        <w:t>П</w:t>
      </w:r>
      <w:r w:rsidR="005D017E" w:rsidRPr="001933E5">
        <w:rPr>
          <w:rFonts w:ascii="Times New Roman" w:eastAsia="Times New Roman" w:hAnsi="Times New Roman"/>
          <w:color w:val="000000"/>
          <w:sz w:val="28"/>
          <w:szCs w:val="28"/>
          <w:lang w:eastAsia="ru-RU"/>
        </w:rPr>
        <w:t>ункт 2.5</w:t>
      </w:r>
      <w:r w:rsidR="00C62665" w:rsidRPr="001933E5">
        <w:rPr>
          <w:rFonts w:ascii="Times New Roman" w:eastAsia="Times New Roman" w:hAnsi="Times New Roman"/>
          <w:color w:val="000000"/>
          <w:sz w:val="28"/>
          <w:szCs w:val="28"/>
          <w:lang w:eastAsia="ru-RU"/>
        </w:rPr>
        <w:t>.</w:t>
      </w:r>
      <w:r w:rsidR="005D017E" w:rsidRPr="001933E5">
        <w:rPr>
          <w:rFonts w:ascii="Times New Roman" w:eastAsia="Times New Roman" w:hAnsi="Times New Roman"/>
          <w:color w:val="000000"/>
          <w:sz w:val="28"/>
          <w:szCs w:val="28"/>
          <w:lang w:eastAsia="ru-RU"/>
        </w:rPr>
        <w:t xml:space="preserve"> </w:t>
      </w:r>
      <w:r w:rsidR="005A0001" w:rsidRPr="001933E5">
        <w:rPr>
          <w:rFonts w:ascii="Times New Roman" w:eastAsia="Times New Roman" w:hAnsi="Times New Roman"/>
          <w:color w:val="000000"/>
          <w:sz w:val="28"/>
          <w:szCs w:val="28"/>
          <w:lang w:eastAsia="ru-RU"/>
        </w:rPr>
        <w:t>изложить в следующей редакции:</w:t>
      </w:r>
    </w:p>
    <w:p w:rsidR="005D017E" w:rsidRPr="00372F0F" w:rsidRDefault="008103A4" w:rsidP="00BD12EF">
      <w:pPr>
        <w:autoSpaceDE w:val="0"/>
        <w:autoSpaceDN w:val="0"/>
        <w:adjustRightInd w:val="0"/>
        <w:spacing w:before="0" w:after="0" w:line="360" w:lineRule="auto"/>
        <w:ind w:right="-285"/>
        <w:rPr>
          <w:rFonts w:ascii="Times New Roman" w:eastAsia="Times New Roman" w:hAnsi="Times New Roman"/>
          <w:b/>
          <w:color w:val="000000"/>
          <w:sz w:val="28"/>
          <w:szCs w:val="28"/>
          <w:lang w:eastAsia="ru-RU"/>
        </w:rPr>
      </w:pPr>
      <w:r>
        <w:rPr>
          <w:rFonts w:ascii="Times New Roman" w:eastAsia="Times New Roman" w:hAnsi="Times New Roman"/>
          <w:color w:val="000000"/>
          <w:sz w:val="28"/>
          <w:szCs w:val="28"/>
          <w:lang w:eastAsia="ru-RU"/>
        </w:rPr>
        <w:t xml:space="preserve">«2.5. </w:t>
      </w:r>
      <w:r w:rsidR="00B86C03" w:rsidRPr="00B86C03">
        <w:rPr>
          <w:rFonts w:ascii="Times New Roman" w:hAnsi="Times New Roman"/>
          <w:sz w:val="28"/>
          <w:szCs w:val="28"/>
        </w:rPr>
        <w:t xml:space="preserve">В проекте ОИАЭ должна быть обоснована стойкость систем </w:t>
      </w:r>
      <w:r w:rsidR="00B86C03" w:rsidRPr="00B86C03">
        <w:rPr>
          <w:rFonts w:ascii="Times New Roman" w:hAnsi="Times New Roman"/>
          <w:sz w:val="28"/>
          <w:szCs w:val="28"/>
        </w:rPr>
        <w:br/>
      </w:r>
      <w:r w:rsidR="00295A6C">
        <w:rPr>
          <w:rFonts w:ascii="Times New Roman" w:hAnsi="Times New Roman"/>
          <w:sz w:val="28"/>
          <w:szCs w:val="28"/>
        </w:rPr>
        <w:t xml:space="preserve">и </w:t>
      </w:r>
      <w:r w:rsidR="00B86C03" w:rsidRPr="00B86C03">
        <w:rPr>
          <w:rFonts w:ascii="Times New Roman" w:hAnsi="Times New Roman"/>
          <w:sz w:val="28"/>
          <w:szCs w:val="28"/>
        </w:rPr>
        <w:t>элементов ОИАЭ</w:t>
      </w:r>
      <w:r w:rsidR="00295A6C">
        <w:rPr>
          <w:rFonts w:ascii="Times New Roman" w:hAnsi="Times New Roman"/>
          <w:sz w:val="28"/>
          <w:szCs w:val="28"/>
        </w:rPr>
        <w:t xml:space="preserve"> (</w:t>
      </w:r>
      <w:r w:rsidR="00B86C03" w:rsidRPr="00B86C03">
        <w:rPr>
          <w:rFonts w:ascii="Times New Roman" w:hAnsi="Times New Roman"/>
          <w:sz w:val="28"/>
          <w:szCs w:val="28"/>
        </w:rPr>
        <w:t>включая здания и сооружения</w:t>
      </w:r>
      <w:r w:rsidR="00295A6C">
        <w:rPr>
          <w:rFonts w:ascii="Times New Roman" w:hAnsi="Times New Roman"/>
          <w:sz w:val="28"/>
          <w:szCs w:val="28"/>
        </w:rPr>
        <w:t xml:space="preserve">), </w:t>
      </w:r>
      <w:r w:rsidR="00B86C03" w:rsidRPr="00B86C03">
        <w:rPr>
          <w:rFonts w:ascii="Times New Roman" w:hAnsi="Times New Roman"/>
          <w:sz w:val="28"/>
          <w:szCs w:val="28"/>
        </w:rPr>
        <w:t xml:space="preserve">важных для безопасности, </w:t>
      </w:r>
      <w:r w:rsidR="00B86C03" w:rsidRPr="00B86C03">
        <w:rPr>
          <w:rFonts w:ascii="Times New Roman" w:hAnsi="Times New Roman"/>
          <w:sz w:val="28"/>
          <w:szCs w:val="28"/>
        </w:rPr>
        <w:br/>
        <w:t xml:space="preserve">к влиянию внешних воздействий. Эта информация должна быть отражена </w:t>
      </w:r>
      <w:r w:rsidR="00B86C03" w:rsidRPr="00B86C03">
        <w:rPr>
          <w:rFonts w:ascii="Times New Roman" w:hAnsi="Times New Roman"/>
          <w:sz w:val="28"/>
          <w:szCs w:val="28"/>
        </w:rPr>
        <w:br/>
        <w:t>в ООБ</w:t>
      </w:r>
      <w:r w:rsidR="00B86C03" w:rsidRPr="00B86C03">
        <w:rPr>
          <w:rFonts w:ascii="Times New Roman" w:eastAsia="Times New Roman" w:hAnsi="Times New Roman"/>
          <w:color w:val="000000"/>
          <w:sz w:val="28"/>
          <w:szCs w:val="28"/>
          <w:lang w:eastAsia="ru-RU"/>
        </w:rPr>
        <w:t>».</w:t>
      </w:r>
      <w:r w:rsidR="000E4F7B" w:rsidRPr="00372F0F">
        <w:rPr>
          <w:rFonts w:ascii="Times New Roman" w:eastAsia="Times New Roman" w:hAnsi="Times New Roman"/>
          <w:color w:val="000000"/>
          <w:sz w:val="28"/>
          <w:szCs w:val="28"/>
          <w:lang w:eastAsia="ru-RU"/>
        </w:rPr>
        <w:t xml:space="preserve"> </w:t>
      </w:r>
    </w:p>
    <w:p w:rsidR="009123D0" w:rsidRPr="00372F0F" w:rsidRDefault="00296130" w:rsidP="00BD12EF">
      <w:pPr>
        <w:autoSpaceDE w:val="0"/>
        <w:autoSpaceDN w:val="0"/>
        <w:adjustRightInd w:val="0"/>
        <w:spacing w:before="0" w:after="0" w:line="360" w:lineRule="auto"/>
        <w:ind w:right="-285"/>
        <w:rPr>
          <w:rFonts w:ascii="Times New Roman" w:eastAsia="Times New Roman" w:hAnsi="Times New Roman"/>
          <w:color w:val="000000"/>
          <w:sz w:val="28"/>
          <w:szCs w:val="28"/>
          <w:lang w:eastAsia="ru-RU"/>
        </w:rPr>
      </w:pPr>
      <w:r w:rsidRPr="00372F0F">
        <w:rPr>
          <w:rFonts w:ascii="Times New Roman" w:eastAsia="Times New Roman" w:hAnsi="Times New Roman"/>
          <w:color w:val="000000"/>
          <w:sz w:val="28"/>
          <w:szCs w:val="28"/>
          <w:lang w:eastAsia="ru-RU"/>
        </w:rPr>
        <w:t>6</w:t>
      </w:r>
      <w:r w:rsidR="0097005A" w:rsidRPr="00372F0F">
        <w:rPr>
          <w:rFonts w:ascii="Times New Roman" w:eastAsia="Times New Roman" w:hAnsi="Times New Roman"/>
          <w:color w:val="000000"/>
          <w:sz w:val="28"/>
          <w:szCs w:val="28"/>
          <w:lang w:eastAsia="ru-RU"/>
        </w:rPr>
        <w:t xml:space="preserve">. </w:t>
      </w:r>
      <w:r w:rsidR="009123D0" w:rsidRPr="00372F0F">
        <w:rPr>
          <w:rFonts w:ascii="Times New Roman" w:eastAsia="Times New Roman" w:hAnsi="Times New Roman"/>
          <w:color w:val="000000"/>
          <w:sz w:val="28"/>
          <w:szCs w:val="28"/>
          <w:lang w:eastAsia="ru-RU"/>
        </w:rPr>
        <w:t>Пункт 2.</w:t>
      </w:r>
      <w:r w:rsidR="00381D8E" w:rsidRPr="00372F0F">
        <w:rPr>
          <w:rFonts w:ascii="Times New Roman" w:eastAsia="Times New Roman" w:hAnsi="Times New Roman"/>
          <w:color w:val="000000"/>
          <w:sz w:val="28"/>
          <w:szCs w:val="28"/>
          <w:lang w:eastAsia="ru-RU"/>
        </w:rPr>
        <w:t>6</w:t>
      </w:r>
      <w:r w:rsidR="009123D0" w:rsidRPr="00372F0F">
        <w:rPr>
          <w:rFonts w:ascii="Times New Roman" w:eastAsia="Times New Roman" w:hAnsi="Times New Roman"/>
          <w:color w:val="000000"/>
          <w:sz w:val="28"/>
          <w:szCs w:val="28"/>
          <w:lang w:eastAsia="ru-RU"/>
        </w:rPr>
        <w:t xml:space="preserve"> изложить в следующей редакции:</w:t>
      </w:r>
    </w:p>
    <w:p w:rsidR="0097005A" w:rsidRPr="001933E5" w:rsidRDefault="009123D0" w:rsidP="00BD12EF">
      <w:pPr>
        <w:autoSpaceDE w:val="0"/>
        <w:autoSpaceDN w:val="0"/>
        <w:adjustRightInd w:val="0"/>
        <w:spacing w:before="0" w:after="0" w:line="360" w:lineRule="auto"/>
        <w:ind w:right="-285"/>
        <w:rPr>
          <w:rFonts w:ascii="Times New Roman" w:eastAsia="Times New Roman" w:hAnsi="Times New Roman"/>
          <w:sz w:val="28"/>
          <w:szCs w:val="28"/>
          <w:lang w:eastAsia="ru-RU"/>
        </w:rPr>
      </w:pPr>
      <w:r w:rsidRPr="00372F0F">
        <w:rPr>
          <w:rFonts w:ascii="Times New Roman" w:eastAsia="Times New Roman" w:hAnsi="Times New Roman"/>
          <w:color w:val="000000"/>
          <w:sz w:val="28"/>
          <w:szCs w:val="28"/>
          <w:lang w:eastAsia="ru-RU"/>
        </w:rPr>
        <w:t>«2.6.</w:t>
      </w:r>
      <w:r w:rsidRPr="00372F0F">
        <w:rPr>
          <w:rFonts w:ascii="Times New Roman" w:hAnsi="Times New Roman"/>
          <w:sz w:val="28"/>
          <w:szCs w:val="28"/>
          <w:lang w:eastAsia="ru-RU"/>
        </w:rPr>
        <w:t xml:space="preserve"> При сооружении, эксплуатации и выводе из эксплуатации (закрытии) ОИАЭ должны быть реализованы и выполняться организационные </w:t>
      </w:r>
      <w:r w:rsidR="00257DDF">
        <w:rPr>
          <w:rFonts w:ascii="Times New Roman" w:hAnsi="Times New Roman"/>
          <w:sz w:val="28"/>
          <w:szCs w:val="28"/>
          <w:lang w:eastAsia="ru-RU"/>
        </w:rPr>
        <w:br/>
      </w:r>
      <w:r w:rsidRPr="00372F0F">
        <w:rPr>
          <w:rFonts w:ascii="Times New Roman" w:hAnsi="Times New Roman"/>
          <w:sz w:val="28"/>
          <w:szCs w:val="28"/>
          <w:lang w:eastAsia="ru-RU"/>
        </w:rPr>
        <w:t xml:space="preserve">и технические меры, направленные на обеспечение стойкости зданий, сооружений, </w:t>
      </w:r>
      <w:r w:rsidR="008103A4">
        <w:rPr>
          <w:rFonts w:ascii="Times New Roman" w:hAnsi="Times New Roman"/>
          <w:sz w:val="28"/>
          <w:szCs w:val="28"/>
          <w:lang w:eastAsia="ru-RU"/>
        </w:rPr>
        <w:t xml:space="preserve">систем </w:t>
      </w:r>
      <w:r w:rsidR="00295A6C">
        <w:rPr>
          <w:rFonts w:ascii="Times New Roman" w:hAnsi="Times New Roman"/>
          <w:sz w:val="28"/>
          <w:szCs w:val="28"/>
        </w:rPr>
        <w:t xml:space="preserve">и </w:t>
      </w:r>
      <w:r w:rsidR="00295A6C" w:rsidRPr="008103A4">
        <w:rPr>
          <w:rFonts w:ascii="Times New Roman" w:hAnsi="Times New Roman"/>
          <w:sz w:val="28"/>
          <w:szCs w:val="28"/>
        </w:rPr>
        <w:t>элементов ОИАЭ</w:t>
      </w:r>
      <w:r w:rsidR="008103A4">
        <w:rPr>
          <w:rFonts w:ascii="Times New Roman" w:hAnsi="Times New Roman"/>
          <w:sz w:val="28"/>
          <w:szCs w:val="28"/>
          <w:lang w:eastAsia="ru-RU"/>
        </w:rPr>
        <w:t>,</w:t>
      </w:r>
      <w:r w:rsidRPr="00372F0F">
        <w:rPr>
          <w:rFonts w:ascii="Times New Roman" w:hAnsi="Times New Roman"/>
          <w:sz w:val="28"/>
          <w:szCs w:val="28"/>
          <w:lang w:eastAsia="ru-RU"/>
        </w:rPr>
        <w:t xml:space="preserve"> важных для безопасности, к влиянию внешних воздействий, установленных в районе размещения ОИАЭ и на площадке ОИАЭ</w:t>
      </w:r>
      <w:r w:rsidRPr="00372F0F">
        <w:rPr>
          <w:rFonts w:ascii="Times New Roman" w:eastAsia="Times New Roman" w:hAnsi="Times New Roman"/>
          <w:sz w:val="28"/>
          <w:szCs w:val="28"/>
          <w:lang w:eastAsia="ru-RU"/>
        </w:rPr>
        <w:t>».</w:t>
      </w:r>
    </w:p>
    <w:p w:rsidR="001933E5" w:rsidRPr="001933E5" w:rsidRDefault="001933E5" w:rsidP="00BD12EF">
      <w:pPr>
        <w:autoSpaceDE w:val="0"/>
        <w:autoSpaceDN w:val="0"/>
        <w:adjustRightInd w:val="0"/>
        <w:spacing w:before="0" w:after="0" w:line="360" w:lineRule="auto"/>
        <w:ind w:right="-285"/>
        <w:rPr>
          <w:rFonts w:ascii="Times New Roman" w:eastAsia="Times New Roman" w:hAnsi="Times New Roman"/>
          <w:color w:val="000000"/>
          <w:sz w:val="28"/>
          <w:szCs w:val="28"/>
          <w:lang w:eastAsia="ru-RU"/>
        </w:rPr>
      </w:pPr>
      <w:r w:rsidRPr="001933E5">
        <w:rPr>
          <w:rFonts w:ascii="Times New Roman" w:eastAsia="Times New Roman" w:hAnsi="Times New Roman"/>
          <w:color w:val="000000"/>
          <w:sz w:val="28"/>
          <w:szCs w:val="28"/>
          <w:lang w:eastAsia="ru-RU"/>
        </w:rPr>
        <w:t>7. Пункт 2.7 изложить в следующей редакции:</w:t>
      </w:r>
    </w:p>
    <w:p w:rsidR="001933E5" w:rsidRPr="001933E5" w:rsidRDefault="001933E5" w:rsidP="00BD12EF">
      <w:pPr>
        <w:autoSpaceDE w:val="0"/>
        <w:autoSpaceDN w:val="0"/>
        <w:adjustRightInd w:val="0"/>
        <w:spacing w:before="0" w:after="0" w:line="360" w:lineRule="auto"/>
        <w:ind w:right="-285"/>
        <w:rPr>
          <w:rFonts w:ascii="Times New Roman" w:eastAsia="Times New Roman" w:hAnsi="Times New Roman"/>
          <w:color w:val="000000"/>
          <w:sz w:val="28"/>
          <w:szCs w:val="28"/>
          <w:lang w:eastAsia="ru-RU"/>
        </w:rPr>
      </w:pPr>
      <w:r w:rsidRPr="00372F0F">
        <w:rPr>
          <w:rFonts w:ascii="Times New Roman" w:hAnsi="Times New Roman"/>
          <w:sz w:val="28"/>
          <w:szCs w:val="28"/>
        </w:rPr>
        <w:t xml:space="preserve">«2.7. В составе исходных событий при выполнении детерминистических </w:t>
      </w:r>
      <w:r w:rsidR="00257DDF">
        <w:rPr>
          <w:rFonts w:ascii="Times New Roman" w:hAnsi="Times New Roman"/>
          <w:sz w:val="28"/>
          <w:szCs w:val="28"/>
        </w:rPr>
        <w:br/>
      </w:r>
      <w:r w:rsidRPr="00372F0F">
        <w:rPr>
          <w:rFonts w:ascii="Times New Roman" w:hAnsi="Times New Roman"/>
          <w:sz w:val="28"/>
          <w:szCs w:val="28"/>
        </w:rPr>
        <w:t xml:space="preserve">и вероятностных анализов безопасности должны быть учтены внешние воздействия природного и техногенного характера, определенные </w:t>
      </w:r>
      <w:r w:rsidR="009B704F">
        <w:rPr>
          <w:rFonts w:ascii="Times New Roman" w:hAnsi="Times New Roman"/>
          <w:sz w:val="28"/>
          <w:szCs w:val="28"/>
        </w:rPr>
        <w:br/>
      </w:r>
      <w:r w:rsidRPr="00372F0F">
        <w:rPr>
          <w:rFonts w:ascii="Times New Roman" w:hAnsi="Times New Roman"/>
          <w:sz w:val="28"/>
          <w:szCs w:val="28"/>
        </w:rPr>
        <w:t xml:space="preserve">в соответствии с п. 2.1.5 настоящих </w:t>
      </w:r>
      <w:r w:rsidR="008248C9">
        <w:rPr>
          <w:rFonts w:ascii="Times New Roman" w:hAnsi="Times New Roman"/>
          <w:sz w:val="28"/>
          <w:szCs w:val="28"/>
        </w:rPr>
        <w:t>П</w:t>
      </w:r>
      <w:r w:rsidRPr="00372F0F">
        <w:rPr>
          <w:rFonts w:ascii="Times New Roman" w:hAnsi="Times New Roman"/>
          <w:sz w:val="28"/>
          <w:szCs w:val="28"/>
        </w:rPr>
        <w:t>равил».</w:t>
      </w:r>
    </w:p>
    <w:p w:rsidR="005D017E" w:rsidRPr="001933E5" w:rsidRDefault="001933E5" w:rsidP="00BD12EF">
      <w:pPr>
        <w:spacing w:before="0" w:after="0" w:line="360" w:lineRule="auto"/>
        <w:ind w:right="-285"/>
        <w:rPr>
          <w:rFonts w:ascii="Times New Roman" w:eastAsia="Times New Roman" w:hAnsi="Times New Roman"/>
          <w:color w:val="000000"/>
          <w:sz w:val="28"/>
          <w:szCs w:val="28"/>
          <w:lang w:eastAsia="ru-RU"/>
        </w:rPr>
      </w:pPr>
      <w:r w:rsidRPr="001933E5">
        <w:rPr>
          <w:rFonts w:ascii="Times New Roman" w:eastAsia="Times New Roman" w:hAnsi="Times New Roman"/>
          <w:color w:val="000000"/>
          <w:sz w:val="28"/>
          <w:szCs w:val="28"/>
          <w:lang w:eastAsia="ru-RU"/>
        </w:rPr>
        <w:t>8</w:t>
      </w:r>
      <w:r w:rsidR="00800248" w:rsidRPr="001933E5">
        <w:rPr>
          <w:rFonts w:ascii="Times New Roman" w:eastAsia="Times New Roman" w:hAnsi="Times New Roman"/>
          <w:color w:val="000000"/>
          <w:sz w:val="28"/>
          <w:szCs w:val="28"/>
          <w:lang w:eastAsia="ru-RU"/>
        </w:rPr>
        <w:t>. В п</w:t>
      </w:r>
      <w:r w:rsidR="005D017E" w:rsidRPr="001933E5">
        <w:rPr>
          <w:rFonts w:ascii="Times New Roman" w:eastAsia="Times New Roman" w:hAnsi="Times New Roman"/>
          <w:color w:val="000000"/>
          <w:sz w:val="28"/>
          <w:szCs w:val="28"/>
          <w:lang w:eastAsia="ru-RU"/>
        </w:rPr>
        <w:t>ункт</w:t>
      </w:r>
      <w:r w:rsidR="00800248" w:rsidRPr="001933E5">
        <w:rPr>
          <w:rFonts w:ascii="Times New Roman" w:eastAsia="Times New Roman" w:hAnsi="Times New Roman"/>
          <w:color w:val="000000"/>
          <w:sz w:val="28"/>
          <w:szCs w:val="28"/>
          <w:lang w:eastAsia="ru-RU"/>
        </w:rPr>
        <w:t>е</w:t>
      </w:r>
      <w:r w:rsidR="005D017E" w:rsidRPr="001933E5">
        <w:rPr>
          <w:rFonts w:ascii="Times New Roman" w:eastAsia="Times New Roman" w:hAnsi="Times New Roman"/>
          <w:color w:val="000000"/>
          <w:sz w:val="28"/>
          <w:szCs w:val="28"/>
          <w:lang w:eastAsia="ru-RU"/>
        </w:rPr>
        <w:t xml:space="preserve"> 2.9 </w:t>
      </w:r>
      <w:r w:rsidR="00800248" w:rsidRPr="001933E5">
        <w:rPr>
          <w:rFonts w:ascii="Times New Roman" w:eastAsia="Times New Roman" w:hAnsi="Times New Roman"/>
          <w:color w:val="000000"/>
          <w:sz w:val="28"/>
          <w:szCs w:val="28"/>
          <w:lang w:eastAsia="ru-RU"/>
        </w:rPr>
        <w:t>слов</w:t>
      </w:r>
      <w:r w:rsidR="008320C1" w:rsidRPr="001933E5">
        <w:rPr>
          <w:rFonts w:ascii="Times New Roman" w:eastAsia="Times New Roman" w:hAnsi="Times New Roman"/>
          <w:color w:val="000000"/>
          <w:sz w:val="28"/>
          <w:szCs w:val="28"/>
          <w:lang w:eastAsia="ru-RU"/>
        </w:rPr>
        <w:t>о</w:t>
      </w:r>
      <w:r w:rsidR="00800248" w:rsidRPr="001933E5">
        <w:rPr>
          <w:rFonts w:ascii="Times New Roman" w:eastAsia="Times New Roman" w:hAnsi="Times New Roman"/>
          <w:color w:val="000000"/>
          <w:sz w:val="28"/>
          <w:szCs w:val="28"/>
          <w:lang w:eastAsia="ru-RU"/>
        </w:rPr>
        <w:t xml:space="preserve"> «</w:t>
      </w:r>
      <w:r w:rsidR="008320C1" w:rsidRPr="001933E5">
        <w:rPr>
          <w:rFonts w:ascii="Times New Roman" w:eastAsia="Times New Roman" w:hAnsi="Times New Roman"/>
          <w:color w:val="000000"/>
          <w:sz w:val="28"/>
          <w:szCs w:val="28"/>
          <w:lang w:eastAsia="ru-RU"/>
        </w:rPr>
        <w:t>взаимообусловленных</w:t>
      </w:r>
      <w:r w:rsidR="00800248" w:rsidRPr="001933E5">
        <w:rPr>
          <w:rFonts w:ascii="Times New Roman" w:eastAsia="Times New Roman" w:hAnsi="Times New Roman"/>
          <w:color w:val="000000"/>
          <w:sz w:val="28"/>
          <w:szCs w:val="28"/>
          <w:lang w:eastAsia="ru-RU"/>
        </w:rPr>
        <w:t xml:space="preserve">» </w:t>
      </w:r>
      <w:r w:rsidR="008320C1" w:rsidRPr="001933E5">
        <w:rPr>
          <w:rFonts w:ascii="Times New Roman" w:eastAsia="Times New Roman" w:hAnsi="Times New Roman"/>
          <w:color w:val="000000"/>
          <w:sz w:val="28"/>
          <w:szCs w:val="28"/>
          <w:lang w:eastAsia="ru-RU"/>
        </w:rPr>
        <w:t>исключить</w:t>
      </w:r>
      <w:r w:rsidR="005D017E" w:rsidRPr="001933E5">
        <w:rPr>
          <w:rFonts w:ascii="Times New Roman" w:eastAsia="Times New Roman" w:hAnsi="Times New Roman"/>
          <w:color w:val="000000"/>
          <w:sz w:val="28"/>
          <w:szCs w:val="28"/>
          <w:lang w:eastAsia="ru-RU"/>
        </w:rPr>
        <w:t>.</w:t>
      </w:r>
    </w:p>
    <w:p w:rsidR="001933E5" w:rsidRPr="001933E5" w:rsidRDefault="001933E5" w:rsidP="00BD12EF">
      <w:pPr>
        <w:autoSpaceDE w:val="0"/>
        <w:autoSpaceDN w:val="0"/>
        <w:adjustRightInd w:val="0"/>
        <w:spacing w:before="0" w:after="0" w:line="360" w:lineRule="auto"/>
        <w:ind w:right="-285"/>
        <w:rPr>
          <w:rFonts w:ascii="Times New Roman" w:eastAsia="Times New Roman" w:hAnsi="Times New Roman"/>
          <w:color w:val="000000"/>
          <w:sz w:val="28"/>
          <w:szCs w:val="28"/>
          <w:lang w:eastAsia="ru-RU"/>
        </w:rPr>
      </w:pPr>
      <w:r w:rsidRPr="001933E5">
        <w:rPr>
          <w:rFonts w:ascii="Times New Roman" w:eastAsia="Times New Roman" w:hAnsi="Times New Roman"/>
          <w:color w:val="000000"/>
          <w:sz w:val="28"/>
          <w:szCs w:val="28"/>
          <w:lang w:eastAsia="ru-RU"/>
        </w:rPr>
        <w:t>9. Пункт 2.10 изложить в следующей редакции:</w:t>
      </w:r>
    </w:p>
    <w:p w:rsidR="001933E5" w:rsidRDefault="001933E5" w:rsidP="00BD12EF">
      <w:pPr>
        <w:spacing w:before="0" w:after="0" w:line="360" w:lineRule="auto"/>
        <w:ind w:right="-285"/>
        <w:rPr>
          <w:rFonts w:ascii="Times New Roman" w:hAnsi="Times New Roman"/>
          <w:sz w:val="28"/>
          <w:szCs w:val="28"/>
        </w:rPr>
      </w:pPr>
      <w:r w:rsidRPr="00372F0F">
        <w:rPr>
          <w:rFonts w:ascii="Times New Roman" w:hAnsi="Times New Roman"/>
          <w:sz w:val="28"/>
          <w:szCs w:val="28"/>
        </w:rPr>
        <w:t xml:space="preserve">«2.10. Оценка стойкости </w:t>
      </w:r>
      <w:r w:rsidR="00B86C03" w:rsidRPr="00B86C03">
        <w:rPr>
          <w:rFonts w:ascii="Times New Roman" w:hAnsi="Times New Roman"/>
          <w:sz w:val="28"/>
          <w:szCs w:val="28"/>
        </w:rPr>
        <w:t>систем (элементов)</w:t>
      </w:r>
      <w:r w:rsidR="00CB28B9">
        <w:rPr>
          <w:rFonts w:ascii="Times New Roman" w:hAnsi="Times New Roman"/>
          <w:sz w:val="28"/>
          <w:szCs w:val="28"/>
        </w:rPr>
        <w:t xml:space="preserve"> </w:t>
      </w:r>
      <w:r w:rsidR="00CB28B9" w:rsidRPr="00CB28B9">
        <w:rPr>
          <w:rFonts w:ascii="Times New Roman" w:hAnsi="Times New Roman"/>
          <w:sz w:val="28"/>
          <w:szCs w:val="28"/>
        </w:rPr>
        <w:t>ОИАЭ</w:t>
      </w:r>
      <w:r w:rsidR="00B86C03" w:rsidRPr="00B86C03">
        <w:rPr>
          <w:rFonts w:ascii="Times New Roman" w:hAnsi="Times New Roman"/>
          <w:sz w:val="28"/>
          <w:szCs w:val="28"/>
        </w:rPr>
        <w:t>,</w:t>
      </w:r>
      <w:r w:rsidR="008103A4">
        <w:rPr>
          <w:rFonts w:ascii="Times New Roman" w:hAnsi="Times New Roman"/>
          <w:sz w:val="28"/>
          <w:szCs w:val="28"/>
        </w:rPr>
        <w:t xml:space="preserve"> включая здания </w:t>
      </w:r>
      <w:r w:rsidR="008103A4">
        <w:rPr>
          <w:rFonts w:ascii="Times New Roman" w:hAnsi="Times New Roman"/>
          <w:sz w:val="28"/>
          <w:szCs w:val="28"/>
        </w:rPr>
        <w:br/>
        <w:t>и сооружени</w:t>
      </w:r>
      <w:r w:rsidRPr="00CB28B9">
        <w:rPr>
          <w:rFonts w:ascii="Times New Roman" w:hAnsi="Times New Roman"/>
          <w:sz w:val="28"/>
          <w:szCs w:val="28"/>
        </w:rPr>
        <w:t>я</w:t>
      </w:r>
      <w:r w:rsidR="0063490A" w:rsidRPr="00CB28B9">
        <w:rPr>
          <w:rFonts w:ascii="Times New Roman" w:hAnsi="Times New Roman"/>
          <w:sz w:val="28"/>
          <w:szCs w:val="28"/>
        </w:rPr>
        <w:t>,</w:t>
      </w:r>
      <w:r w:rsidR="00CB28B9">
        <w:rPr>
          <w:rFonts w:ascii="Times New Roman" w:hAnsi="Times New Roman"/>
          <w:sz w:val="28"/>
          <w:szCs w:val="28"/>
        </w:rPr>
        <w:t xml:space="preserve"> </w:t>
      </w:r>
      <w:r w:rsidRPr="00372F0F">
        <w:rPr>
          <w:rFonts w:ascii="Times New Roman" w:hAnsi="Times New Roman"/>
          <w:sz w:val="28"/>
          <w:szCs w:val="28"/>
        </w:rPr>
        <w:t xml:space="preserve">при внешних воздействиях должна выполняться на основе консервативного подхода для воздействий, учитываемых (в составе исходных событий для анализа проектных аварий) в проекте ОИАЭ, и на основе реалистических (неконсервативных) подходов для воздействий, интенсивность которых превышает интенсивность воздействий, учитываемых </w:t>
      </w:r>
      <w:r w:rsidR="00B86C03" w:rsidRPr="00B86C03">
        <w:rPr>
          <w:rFonts w:ascii="Times New Roman" w:hAnsi="Times New Roman"/>
          <w:sz w:val="28"/>
          <w:szCs w:val="28"/>
        </w:rPr>
        <w:br/>
      </w:r>
      <w:r w:rsidRPr="00372F0F">
        <w:rPr>
          <w:rFonts w:ascii="Times New Roman" w:hAnsi="Times New Roman"/>
          <w:sz w:val="28"/>
          <w:szCs w:val="28"/>
        </w:rPr>
        <w:t>в проекте ОИАЭ».</w:t>
      </w:r>
    </w:p>
    <w:p w:rsidR="009B704F" w:rsidRPr="001933E5" w:rsidRDefault="009B704F" w:rsidP="00BD12EF">
      <w:pPr>
        <w:spacing w:before="0" w:after="0" w:line="360" w:lineRule="auto"/>
        <w:ind w:right="-285"/>
        <w:rPr>
          <w:rFonts w:ascii="Times New Roman" w:hAnsi="Times New Roman"/>
          <w:sz w:val="28"/>
          <w:szCs w:val="28"/>
        </w:rPr>
      </w:pPr>
    </w:p>
    <w:p w:rsidR="005A0001" w:rsidRPr="001933E5" w:rsidRDefault="001933E5" w:rsidP="00BD12EF">
      <w:pPr>
        <w:spacing w:before="0" w:after="0" w:line="360" w:lineRule="auto"/>
        <w:ind w:right="-285"/>
        <w:rPr>
          <w:rFonts w:ascii="Times New Roman" w:eastAsia="Times New Roman" w:hAnsi="Times New Roman"/>
          <w:color w:val="000000"/>
          <w:sz w:val="28"/>
          <w:szCs w:val="28"/>
          <w:lang w:eastAsia="ru-RU"/>
        </w:rPr>
      </w:pPr>
      <w:r w:rsidRPr="001933E5">
        <w:rPr>
          <w:rFonts w:ascii="Times New Roman" w:eastAsia="Times New Roman" w:hAnsi="Times New Roman"/>
          <w:color w:val="000000"/>
          <w:sz w:val="28"/>
          <w:szCs w:val="28"/>
          <w:lang w:eastAsia="ru-RU"/>
        </w:rPr>
        <w:lastRenderedPageBreak/>
        <w:t>10</w:t>
      </w:r>
      <w:r w:rsidR="00374679" w:rsidRPr="001933E5">
        <w:rPr>
          <w:rFonts w:ascii="Times New Roman" w:eastAsia="Times New Roman" w:hAnsi="Times New Roman"/>
          <w:color w:val="000000"/>
          <w:sz w:val="28"/>
          <w:szCs w:val="28"/>
          <w:lang w:eastAsia="ru-RU"/>
        </w:rPr>
        <w:t xml:space="preserve">. </w:t>
      </w:r>
      <w:r w:rsidR="005A0001" w:rsidRPr="001933E5">
        <w:rPr>
          <w:rFonts w:ascii="Times New Roman" w:eastAsia="Times New Roman" w:hAnsi="Times New Roman"/>
          <w:color w:val="000000"/>
          <w:sz w:val="28"/>
          <w:szCs w:val="28"/>
          <w:lang w:eastAsia="ru-RU"/>
        </w:rPr>
        <w:t>П</w:t>
      </w:r>
      <w:r w:rsidR="0019747B" w:rsidRPr="001933E5">
        <w:rPr>
          <w:rFonts w:ascii="Times New Roman" w:eastAsia="Times New Roman" w:hAnsi="Times New Roman"/>
          <w:color w:val="000000"/>
          <w:sz w:val="28"/>
          <w:szCs w:val="28"/>
          <w:lang w:eastAsia="ru-RU"/>
        </w:rPr>
        <w:t>ункт 2.1</w:t>
      </w:r>
      <w:r w:rsidR="003D3A7D" w:rsidRPr="001933E5">
        <w:rPr>
          <w:rFonts w:ascii="Times New Roman" w:eastAsia="Times New Roman" w:hAnsi="Times New Roman"/>
          <w:color w:val="000000"/>
          <w:sz w:val="28"/>
          <w:szCs w:val="28"/>
          <w:lang w:eastAsia="ru-RU"/>
        </w:rPr>
        <w:t>1</w:t>
      </w:r>
      <w:r w:rsidR="005A0001" w:rsidRPr="001933E5">
        <w:rPr>
          <w:rFonts w:ascii="Times New Roman" w:eastAsia="Times New Roman" w:hAnsi="Times New Roman"/>
          <w:color w:val="000000"/>
          <w:sz w:val="28"/>
          <w:szCs w:val="28"/>
          <w:lang w:eastAsia="ru-RU"/>
        </w:rPr>
        <w:t xml:space="preserve"> изложить в следующей редакции: </w:t>
      </w:r>
    </w:p>
    <w:p w:rsidR="005D017E" w:rsidRPr="00372F0F" w:rsidRDefault="005A0001" w:rsidP="00BD12EF">
      <w:pPr>
        <w:spacing w:before="0" w:after="0" w:line="360" w:lineRule="auto"/>
        <w:ind w:right="-285"/>
        <w:rPr>
          <w:rFonts w:ascii="Times New Roman" w:eastAsia="Times New Roman" w:hAnsi="Times New Roman"/>
          <w:color w:val="000000"/>
          <w:sz w:val="28"/>
          <w:szCs w:val="28"/>
          <w:lang w:eastAsia="ru-RU"/>
        </w:rPr>
      </w:pPr>
      <w:r w:rsidRPr="00372F0F">
        <w:rPr>
          <w:rFonts w:ascii="Times New Roman" w:eastAsia="Times New Roman" w:hAnsi="Times New Roman"/>
          <w:color w:val="000000"/>
          <w:sz w:val="28"/>
          <w:szCs w:val="28"/>
          <w:lang w:eastAsia="ru-RU"/>
        </w:rPr>
        <w:t>«</w:t>
      </w:r>
      <w:r w:rsidR="00AA0DD5" w:rsidRPr="00372F0F">
        <w:rPr>
          <w:rFonts w:ascii="Times New Roman" w:eastAsia="Times New Roman" w:hAnsi="Times New Roman"/>
          <w:sz w:val="28"/>
          <w:szCs w:val="28"/>
          <w:lang w:eastAsia="ru-RU"/>
        </w:rPr>
        <w:t>2.11</w:t>
      </w:r>
      <w:r w:rsidR="001933E5" w:rsidRPr="00372F0F">
        <w:rPr>
          <w:rFonts w:ascii="Times New Roman" w:eastAsia="Times New Roman" w:hAnsi="Times New Roman"/>
          <w:sz w:val="28"/>
          <w:szCs w:val="28"/>
          <w:lang w:eastAsia="ru-RU"/>
        </w:rPr>
        <w:t>. </w:t>
      </w:r>
      <w:r w:rsidR="001933E5" w:rsidRPr="00372F0F">
        <w:rPr>
          <w:rFonts w:ascii="Times New Roman" w:hAnsi="Times New Roman"/>
          <w:sz w:val="28"/>
          <w:szCs w:val="28"/>
        </w:rPr>
        <w:t>В проекте ОИАЭ должны быть предусмотрены системы автоматической или автоматизированной регистрации интенсивности сейсмических воздействий. Размещение этих систем на ОИАЭ должно быть обосновано в проекте ОИАЭ и отражено в ООБ</w:t>
      </w:r>
      <w:r w:rsidR="000C75DD" w:rsidRPr="00372F0F">
        <w:rPr>
          <w:rFonts w:ascii="Times New Roman" w:eastAsia="Times New Roman" w:hAnsi="Times New Roman"/>
          <w:sz w:val="28"/>
          <w:szCs w:val="28"/>
          <w:lang w:eastAsia="ru-RU"/>
        </w:rPr>
        <w:t xml:space="preserve">». </w:t>
      </w:r>
    </w:p>
    <w:p w:rsidR="001933E5" w:rsidRPr="00372F0F" w:rsidRDefault="001933E5" w:rsidP="00BD12EF">
      <w:pPr>
        <w:spacing w:before="0" w:after="0" w:line="360" w:lineRule="auto"/>
        <w:ind w:right="-285"/>
        <w:rPr>
          <w:rFonts w:ascii="Times New Roman" w:eastAsia="Times New Roman" w:hAnsi="Times New Roman"/>
          <w:color w:val="000000"/>
          <w:sz w:val="28"/>
          <w:szCs w:val="28"/>
          <w:lang w:eastAsia="ru-RU"/>
        </w:rPr>
      </w:pPr>
      <w:r w:rsidRPr="00372F0F">
        <w:rPr>
          <w:rFonts w:ascii="Times New Roman" w:eastAsia="Times New Roman" w:hAnsi="Times New Roman"/>
          <w:color w:val="000000"/>
          <w:sz w:val="28"/>
          <w:szCs w:val="28"/>
          <w:lang w:eastAsia="ru-RU"/>
        </w:rPr>
        <w:t xml:space="preserve">11. Пункт 2.12 изложить в следующей редакции: </w:t>
      </w:r>
    </w:p>
    <w:p w:rsidR="001933E5" w:rsidRPr="00372F0F" w:rsidRDefault="001933E5" w:rsidP="00BD12EF">
      <w:pPr>
        <w:spacing w:before="0" w:after="0" w:line="360" w:lineRule="auto"/>
        <w:ind w:right="-285"/>
        <w:rPr>
          <w:rFonts w:ascii="Times New Roman" w:eastAsia="Times New Roman" w:hAnsi="Times New Roman"/>
          <w:color w:val="000000"/>
          <w:sz w:val="28"/>
          <w:szCs w:val="28"/>
          <w:lang w:eastAsia="ru-RU"/>
        </w:rPr>
      </w:pPr>
      <w:r w:rsidRPr="00372F0F">
        <w:rPr>
          <w:rFonts w:ascii="Times New Roman" w:hAnsi="Times New Roman"/>
          <w:sz w:val="28"/>
          <w:szCs w:val="28"/>
        </w:rPr>
        <w:t>«2.12. Для ядерных установок, в проекте которых приняты проектные внешние воздействия I степени опасности с динамическим характером их реализации (сейсмические воздействия), в проекте ОИАЭ должна предусматриваться система сейсмометрического контроля и сигнализации, связанная с системой аварийной защиты реактора».</w:t>
      </w:r>
    </w:p>
    <w:p w:rsidR="000C75DD" w:rsidRPr="001933E5" w:rsidRDefault="001933E5" w:rsidP="00BD12EF">
      <w:pPr>
        <w:spacing w:before="0" w:after="0" w:line="360" w:lineRule="auto"/>
        <w:ind w:right="-285"/>
        <w:rPr>
          <w:rFonts w:ascii="Times New Roman" w:eastAsia="Times New Roman" w:hAnsi="Times New Roman"/>
          <w:sz w:val="28"/>
          <w:szCs w:val="28"/>
          <w:lang w:eastAsia="ru-RU"/>
        </w:rPr>
      </w:pPr>
      <w:r w:rsidRPr="00372F0F">
        <w:rPr>
          <w:rFonts w:ascii="Times New Roman" w:eastAsia="Times New Roman" w:hAnsi="Times New Roman"/>
          <w:color w:val="000000"/>
          <w:sz w:val="28"/>
          <w:szCs w:val="28"/>
          <w:lang w:eastAsia="ru-RU"/>
        </w:rPr>
        <w:t>12</w:t>
      </w:r>
      <w:r w:rsidR="000C75DD" w:rsidRPr="00372F0F">
        <w:rPr>
          <w:rFonts w:ascii="Times New Roman" w:eastAsia="Times New Roman" w:hAnsi="Times New Roman"/>
          <w:color w:val="000000"/>
          <w:sz w:val="28"/>
          <w:szCs w:val="28"/>
          <w:lang w:eastAsia="ru-RU"/>
        </w:rPr>
        <w:t>. Пункты 2.1</w:t>
      </w:r>
      <w:r w:rsidRPr="00372F0F">
        <w:rPr>
          <w:rFonts w:ascii="Times New Roman" w:eastAsia="Times New Roman" w:hAnsi="Times New Roman"/>
          <w:color w:val="000000"/>
          <w:sz w:val="28"/>
          <w:szCs w:val="28"/>
          <w:lang w:eastAsia="ru-RU"/>
        </w:rPr>
        <w:t>3</w:t>
      </w:r>
      <w:r w:rsidR="00B73B90">
        <w:rPr>
          <w:rFonts w:ascii="Times New Roman" w:eastAsia="Times New Roman" w:hAnsi="Times New Roman"/>
          <w:color w:val="000000"/>
          <w:sz w:val="28"/>
          <w:szCs w:val="28"/>
          <w:lang w:eastAsia="ru-RU"/>
        </w:rPr>
        <w:t>–</w:t>
      </w:r>
      <w:r w:rsidR="007C2624" w:rsidRPr="00372F0F">
        <w:rPr>
          <w:rFonts w:ascii="Times New Roman" w:eastAsia="Times New Roman" w:hAnsi="Times New Roman"/>
          <w:sz w:val="28"/>
          <w:szCs w:val="28"/>
          <w:lang w:eastAsia="ru-RU"/>
        </w:rPr>
        <w:t>2.1</w:t>
      </w:r>
      <w:r w:rsidRPr="00372F0F">
        <w:rPr>
          <w:rFonts w:ascii="Times New Roman" w:eastAsia="Times New Roman" w:hAnsi="Times New Roman"/>
          <w:sz w:val="28"/>
          <w:szCs w:val="28"/>
          <w:lang w:eastAsia="ru-RU"/>
        </w:rPr>
        <w:t>4</w:t>
      </w:r>
      <w:r w:rsidR="000C75DD" w:rsidRPr="00372F0F">
        <w:rPr>
          <w:rFonts w:ascii="Times New Roman" w:eastAsia="Times New Roman" w:hAnsi="Times New Roman"/>
          <w:sz w:val="28"/>
          <w:szCs w:val="28"/>
          <w:lang w:eastAsia="ru-RU"/>
        </w:rPr>
        <w:t xml:space="preserve"> исключить</w:t>
      </w:r>
      <w:r w:rsidR="007C2624" w:rsidRPr="00372F0F">
        <w:rPr>
          <w:rFonts w:ascii="Times New Roman" w:eastAsia="Times New Roman" w:hAnsi="Times New Roman"/>
          <w:sz w:val="28"/>
          <w:szCs w:val="28"/>
          <w:lang w:eastAsia="ru-RU"/>
        </w:rPr>
        <w:t>.</w:t>
      </w:r>
    </w:p>
    <w:p w:rsidR="001933E5" w:rsidRPr="001933E5" w:rsidRDefault="001933E5" w:rsidP="00BD12EF">
      <w:pPr>
        <w:spacing w:before="0" w:after="0" w:line="360" w:lineRule="auto"/>
        <w:ind w:right="-285"/>
        <w:rPr>
          <w:rFonts w:ascii="Times New Roman" w:eastAsia="Times New Roman" w:hAnsi="Times New Roman"/>
          <w:color w:val="000000"/>
          <w:sz w:val="28"/>
          <w:szCs w:val="28"/>
          <w:lang w:eastAsia="ru-RU"/>
        </w:rPr>
      </w:pPr>
      <w:r w:rsidRPr="001933E5">
        <w:rPr>
          <w:rFonts w:ascii="Times New Roman" w:eastAsia="Times New Roman" w:hAnsi="Times New Roman"/>
          <w:color w:val="000000"/>
          <w:sz w:val="28"/>
          <w:szCs w:val="28"/>
          <w:lang w:eastAsia="ru-RU"/>
        </w:rPr>
        <w:t xml:space="preserve">13. Пункт 2.15 изложить в следующей редакции: </w:t>
      </w:r>
    </w:p>
    <w:p w:rsidR="001933E5" w:rsidRPr="001933E5" w:rsidRDefault="001933E5" w:rsidP="00BD12EF">
      <w:pPr>
        <w:spacing w:before="0" w:after="0" w:line="360" w:lineRule="auto"/>
        <w:ind w:right="-285"/>
        <w:rPr>
          <w:rFonts w:ascii="Times New Roman" w:eastAsia="Times New Roman" w:hAnsi="Times New Roman"/>
          <w:sz w:val="28"/>
          <w:szCs w:val="28"/>
          <w:lang w:eastAsia="ru-RU"/>
        </w:rPr>
      </w:pPr>
      <w:r w:rsidRPr="00372F0F">
        <w:rPr>
          <w:rFonts w:ascii="Times New Roman" w:hAnsi="Times New Roman"/>
          <w:sz w:val="28"/>
          <w:szCs w:val="28"/>
        </w:rPr>
        <w:t xml:space="preserve">«2.15. В случае если на площадке размещения ОИАЭ реализовался процесс, явление или фактор природного или техногенного происхождения динамического характера, интенсивность которого превышает учтенную </w:t>
      </w:r>
      <w:r w:rsidR="00E20A37">
        <w:rPr>
          <w:rFonts w:ascii="Times New Roman" w:hAnsi="Times New Roman"/>
          <w:sz w:val="28"/>
          <w:szCs w:val="28"/>
        </w:rPr>
        <w:br/>
      </w:r>
      <w:r w:rsidRPr="00372F0F">
        <w:rPr>
          <w:rFonts w:ascii="Times New Roman" w:hAnsi="Times New Roman"/>
          <w:sz w:val="28"/>
          <w:szCs w:val="28"/>
        </w:rPr>
        <w:t>в проекте ОИАЭ, должны быть проведены обследования состояния зданий, сооружений, систем (элементов) ОИАЭ. Обследования состояния зданий, сооружений, систем (элементов) ОИАЭ при реализации процесса, явления или фактора природного или техногенного происхождения динамического характера, интенсивность которого не превышает учтенную в проекте ОИАЭ, осуществляются в случаях и порядке, установленном эксплуатирующей организацией. Результаты обследований ОИАЭ должны быть документированы и содержать обоснование возможности его дальнейшей безопасной эксплуатации».</w:t>
      </w:r>
    </w:p>
    <w:p w:rsidR="00DD7563" w:rsidRDefault="00F823EF" w:rsidP="00BD12EF">
      <w:pPr>
        <w:spacing w:before="0" w:after="0" w:line="360" w:lineRule="auto"/>
        <w:ind w:right="-285"/>
        <w:rPr>
          <w:rFonts w:ascii="Times New Roman" w:eastAsia="Times New Roman" w:hAnsi="Times New Roman"/>
          <w:sz w:val="28"/>
          <w:szCs w:val="28"/>
          <w:lang w:eastAsia="ru-RU"/>
        </w:rPr>
      </w:pPr>
      <w:r w:rsidRPr="001933E5">
        <w:rPr>
          <w:rFonts w:ascii="Times New Roman" w:eastAsia="Times New Roman" w:hAnsi="Times New Roman"/>
          <w:sz w:val="28"/>
          <w:szCs w:val="28"/>
          <w:lang w:eastAsia="ru-RU"/>
        </w:rPr>
        <w:t>1</w:t>
      </w:r>
      <w:r w:rsidR="001933E5" w:rsidRPr="001933E5">
        <w:rPr>
          <w:rFonts w:ascii="Times New Roman" w:eastAsia="Times New Roman" w:hAnsi="Times New Roman"/>
          <w:sz w:val="28"/>
          <w:szCs w:val="28"/>
          <w:lang w:eastAsia="ru-RU"/>
        </w:rPr>
        <w:t>4</w:t>
      </w:r>
      <w:r w:rsidR="00DD7563" w:rsidRPr="001933E5">
        <w:rPr>
          <w:rFonts w:ascii="Times New Roman" w:eastAsia="Times New Roman" w:hAnsi="Times New Roman"/>
          <w:sz w:val="28"/>
          <w:szCs w:val="28"/>
          <w:lang w:eastAsia="ru-RU"/>
        </w:rPr>
        <w:t xml:space="preserve">. В заголовке Главы </w:t>
      </w:r>
      <w:r w:rsidR="00AA0DFA" w:rsidRPr="001933E5">
        <w:rPr>
          <w:rFonts w:ascii="Times New Roman" w:eastAsia="Times New Roman" w:hAnsi="Times New Roman"/>
          <w:sz w:val="28"/>
          <w:szCs w:val="28"/>
          <w:lang w:val="en-US" w:eastAsia="ru-RU"/>
        </w:rPr>
        <w:t>III</w:t>
      </w:r>
      <w:r w:rsidR="00AA0DFA" w:rsidRPr="001933E5">
        <w:rPr>
          <w:rFonts w:ascii="Times New Roman" w:eastAsia="Times New Roman" w:hAnsi="Times New Roman"/>
          <w:sz w:val="28"/>
          <w:szCs w:val="28"/>
          <w:lang w:eastAsia="ru-RU"/>
        </w:rPr>
        <w:t xml:space="preserve"> </w:t>
      </w:r>
      <w:r w:rsidR="00CC095C" w:rsidRPr="001933E5">
        <w:rPr>
          <w:rFonts w:ascii="Times New Roman" w:eastAsia="Times New Roman" w:hAnsi="Times New Roman"/>
          <w:sz w:val="28"/>
          <w:szCs w:val="28"/>
          <w:lang w:eastAsia="ru-RU"/>
        </w:rPr>
        <w:t xml:space="preserve">слово </w:t>
      </w:r>
      <w:r w:rsidR="00DD7563" w:rsidRPr="001933E5">
        <w:rPr>
          <w:rFonts w:ascii="Times New Roman" w:eastAsia="Times New Roman" w:hAnsi="Times New Roman"/>
          <w:sz w:val="28"/>
          <w:szCs w:val="28"/>
          <w:lang w:eastAsia="ru-RU"/>
        </w:rPr>
        <w:t>«</w:t>
      </w:r>
      <w:r w:rsidR="00CC095C" w:rsidRPr="001933E5">
        <w:rPr>
          <w:rFonts w:ascii="Times New Roman" w:eastAsia="Times New Roman" w:hAnsi="Times New Roman"/>
          <w:sz w:val="28"/>
          <w:szCs w:val="28"/>
          <w:lang w:eastAsia="ru-RU"/>
        </w:rPr>
        <w:t>выявлению</w:t>
      </w:r>
      <w:r w:rsidR="00DD7563" w:rsidRPr="001933E5">
        <w:rPr>
          <w:rFonts w:ascii="Times New Roman" w:eastAsia="Times New Roman" w:hAnsi="Times New Roman"/>
          <w:sz w:val="28"/>
          <w:szCs w:val="28"/>
          <w:lang w:eastAsia="ru-RU"/>
        </w:rPr>
        <w:t>»</w:t>
      </w:r>
      <w:r w:rsidR="00CC095C" w:rsidRPr="001933E5">
        <w:rPr>
          <w:rFonts w:ascii="Times New Roman" w:eastAsia="Times New Roman" w:hAnsi="Times New Roman"/>
          <w:sz w:val="28"/>
          <w:szCs w:val="28"/>
          <w:lang w:eastAsia="ru-RU"/>
        </w:rPr>
        <w:t xml:space="preserve"> заменить словом «определению».</w:t>
      </w:r>
    </w:p>
    <w:p w:rsidR="005D017E" w:rsidRPr="001933E5" w:rsidRDefault="00F823EF" w:rsidP="00BD12EF">
      <w:pPr>
        <w:spacing w:before="0" w:after="0" w:line="360" w:lineRule="auto"/>
        <w:ind w:right="-285"/>
        <w:rPr>
          <w:rFonts w:ascii="Times New Roman" w:eastAsia="Times New Roman" w:hAnsi="Times New Roman"/>
          <w:color w:val="000000"/>
          <w:sz w:val="28"/>
          <w:szCs w:val="28"/>
          <w:lang w:eastAsia="ru-RU"/>
        </w:rPr>
      </w:pPr>
      <w:r w:rsidRPr="001933E5">
        <w:rPr>
          <w:rFonts w:ascii="Times New Roman" w:eastAsia="Times New Roman" w:hAnsi="Times New Roman"/>
          <w:color w:val="000000"/>
          <w:sz w:val="28"/>
          <w:szCs w:val="28"/>
          <w:lang w:eastAsia="ru-RU"/>
        </w:rPr>
        <w:t>1</w:t>
      </w:r>
      <w:r w:rsidR="001933E5" w:rsidRPr="001933E5">
        <w:rPr>
          <w:rFonts w:ascii="Times New Roman" w:eastAsia="Times New Roman" w:hAnsi="Times New Roman"/>
          <w:color w:val="000000"/>
          <w:sz w:val="28"/>
          <w:szCs w:val="28"/>
          <w:lang w:eastAsia="ru-RU"/>
        </w:rPr>
        <w:t>5</w:t>
      </w:r>
      <w:r w:rsidR="005D017E" w:rsidRPr="001933E5">
        <w:rPr>
          <w:rFonts w:ascii="Times New Roman" w:eastAsia="Times New Roman" w:hAnsi="Times New Roman"/>
          <w:color w:val="000000"/>
          <w:sz w:val="28"/>
          <w:szCs w:val="28"/>
          <w:lang w:eastAsia="ru-RU"/>
        </w:rPr>
        <w:t xml:space="preserve">. </w:t>
      </w:r>
      <w:r w:rsidR="00652D0C" w:rsidRPr="001933E5">
        <w:rPr>
          <w:rFonts w:ascii="Times New Roman" w:eastAsia="Times New Roman" w:hAnsi="Times New Roman"/>
          <w:color w:val="000000"/>
          <w:sz w:val="28"/>
          <w:szCs w:val="28"/>
          <w:lang w:eastAsia="ru-RU"/>
        </w:rPr>
        <w:t xml:space="preserve">Пункт </w:t>
      </w:r>
      <w:r w:rsidR="00F16266" w:rsidRPr="001933E5">
        <w:rPr>
          <w:rFonts w:ascii="Times New Roman" w:eastAsia="Times New Roman" w:hAnsi="Times New Roman"/>
          <w:color w:val="000000"/>
          <w:sz w:val="28"/>
          <w:szCs w:val="28"/>
          <w:lang w:eastAsia="ru-RU"/>
        </w:rPr>
        <w:t xml:space="preserve">3.1 </w:t>
      </w:r>
      <w:r w:rsidR="005D017E" w:rsidRPr="001933E5">
        <w:rPr>
          <w:rFonts w:ascii="Times New Roman" w:eastAsia="Times New Roman" w:hAnsi="Times New Roman"/>
          <w:color w:val="000000"/>
          <w:sz w:val="28"/>
          <w:szCs w:val="28"/>
          <w:lang w:eastAsia="ru-RU"/>
        </w:rPr>
        <w:t>изложить в следующей редакции:</w:t>
      </w:r>
    </w:p>
    <w:p w:rsidR="00AC6A50" w:rsidRPr="001933E5" w:rsidRDefault="005D017E" w:rsidP="00BD12EF">
      <w:pPr>
        <w:spacing w:before="0" w:after="0" w:line="360" w:lineRule="auto"/>
        <w:ind w:right="-285"/>
        <w:rPr>
          <w:rFonts w:ascii="Times New Roman" w:eastAsia="Times New Roman" w:hAnsi="Times New Roman"/>
          <w:color w:val="000000"/>
          <w:sz w:val="28"/>
          <w:szCs w:val="28"/>
          <w:lang w:eastAsia="ru-RU"/>
        </w:rPr>
      </w:pPr>
      <w:r w:rsidRPr="001933E5">
        <w:rPr>
          <w:rFonts w:ascii="Times New Roman" w:eastAsia="Times New Roman" w:hAnsi="Times New Roman"/>
          <w:color w:val="000000"/>
          <w:sz w:val="28"/>
          <w:szCs w:val="28"/>
          <w:lang w:eastAsia="ru-RU"/>
        </w:rPr>
        <w:lastRenderedPageBreak/>
        <w:t>«</w:t>
      </w:r>
      <w:r w:rsidR="009831F3" w:rsidRPr="001933E5">
        <w:rPr>
          <w:rFonts w:ascii="Times New Roman" w:eastAsia="Times New Roman" w:hAnsi="Times New Roman"/>
          <w:color w:val="000000"/>
          <w:sz w:val="28"/>
          <w:szCs w:val="28"/>
          <w:lang w:eastAsia="ru-RU"/>
        </w:rPr>
        <w:t>3.1.</w:t>
      </w:r>
      <w:r w:rsidR="00AC6A50" w:rsidRPr="001933E5">
        <w:rPr>
          <w:rFonts w:ascii="Times New Roman" w:hAnsi="Times New Roman"/>
          <w:sz w:val="28"/>
          <w:szCs w:val="28"/>
        </w:rPr>
        <w:t xml:space="preserve"> </w:t>
      </w:r>
      <w:r w:rsidR="00AC6A50" w:rsidRPr="001933E5">
        <w:rPr>
          <w:rFonts w:ascii="Times New Roman" w:eastAsia="Times New Roman" w:hAnsi="Times New Roman"/>
          <w:color w:val="000000"/>
          <w:sz w:val="28"/>
          <w:szCs w:val="28"/>
          <w:lang w:eastAsia="ru-RU"/>
        </w:rPr>
        <w:t xml:space="preserve">При проведении инженерных изысканий и исследований в районе размещения и на площадке ОИАЭ должны быть определены и учтены источники внешних воздействий. </w:t>
      </w:r>
    </w:p>
    <w:p w:rsidR="00AC6A50" w:rsidRPr="001933E5" w:rsidRDefault="00AC6A50" w:rsidP="00BD12EF">
      <w:pPr>
        <w:spacing w:before="0" w:after="0" w:line="360" w:lineRule="auto"/>
        <w:ind w:right="-285"/>
        <w:rPr>
          <w:rFonts w:ascii="Times New Roman" w:eastAsia="Times New Roman" w:hAnsi="Times New Roman"/>
          <w:color w:val="000000"/>
          <w:sz w:val="28"/>
          <w:szCs w:val="28"/>
          <w:lang w:eastAsia="ru-RU"/>
        </w:rPr>
      </w:pPr>
      <w:r w:rsidRPr="001933E5">
        <w:rPr>
          <w:rFonts w:ascii="Times New Roman" w:eastAsia="Times New Roman" w:hAnsi="Times New Roman"/>
          <w:color w:val="000000"/>
          <w:sz w:val="28"/>
          <w:szCs w:val="28"/>
          <w:lang w:eastAsia="ru-RU"/>
        </w:rPr>
        <w:t xml:space="preserve">Для источников внешних воздействий должны быть определены </w:t>
      </w:r>
      <w:r w:rsidR="002B0D8F">
        <w:rPr>
          <w:rFonts w:ascii="Times New Roman" w:eastAsia="Times New Roman" w:hAnsi="Times New Roman"/>
          <w:color w:val="000000"/>
          <w:sz w:val="28"/>
          <w:szCs w:val="28"/>
          <w:lang w:eastAsia="ru-RU"/>
        </w:rPr>
        <w:br/>
      </w:r>
      <w:r w:rsidRPr="001933E5">
        <w:rPr>
          <w:rFonts w:ascii="Times New Roman" w:eastAsia="Times New Roman" w:hAnsi="Times New Roman"/>
          <w:color w:val="000000"/>
          <w:sz w:val="28"/>
          <w:szCs w:val="28"/>
          <w:lang w:eastAsia="ru-RU"/>
        </w:rPr>
        <w:t xml:space="preserve">и обоснованы в проекте данные о положении источников внешних воздействий, максимальных и (или) минимальных параметрах внешнего воздействия на площадку ОИАЭ, их частоте и безопасном расстоянии источника внешнего воздействия от площадки ОИАЭ. </w:t>
      </w:r>
    </w:p>
    <w:p w:rsidR="00AC6A50" w:rsidRPr="001933E5" w:rsidRDefault="00AC6A50" w:rsidP="00BD12EF">
      <w:pPr>
        <w:spacing w:before="0" w:after="0" w:line="360" w:lineRule="auto"/>
        <w:ind w:right="-285"/>
        <w:rPr>
          <w:rFonts w:ascii="Times New Roman" w:eastAsia="Times New Roman" w:hAnsi="Times New Roman"/>
          <w:sz w:val="28"/>
          <w:szCs w:val="28"/>
          <w:lang w:eastAsia="ru-RU"/>
        </w:rPr>
      </w:pPr>
      <w:r w:rsidRPr="001933E5">
        <w:rPr>
          <w:rFonts w:ascii="Times New Roman" w:eastAsia="Times New Roman" w:hAnsi="Times New Roman"/>
          <w:color w:val="000000"/>
          <w:sz w:val="28"/>
          <w:szCs w:val="28"/>
          <w:lang w:eastAsia="ru-RU"/>
        </w:rPr>
        <w:t xml:space="preserve">Источники информации для выявления и идентификации внешних процессов, явлений и факторов природного и техногенного происхождения приведены в приложении № 5 настоящих Правил. Перечень основных параметров внешних воздействий, процессов, явлений и факторов природного </w:t>
      </w:r>
      <w:r w:rsidR="002B0D8F">
        <w:rPr>
          <w:rFonts w:ascii="Times New Roman" w:eastAsia="Times New Roman" w:hAnsi="Times New Roman"/>
          <w:color w:val="000000"/>
          <w:sz w:val="28"/>
          <w:szCs w:val="28"/>
          <w:lang w:eastAsia="ru-RU"/>
        </w:rPr>
        <w:br/>
      </w:r>
      <w:r w:rsidRPr="001933E5">
        <w:rPr>
          <w:rFonts w:ascii="Times New Roman" w:eastAsia="Times New Roman" w:hAnsi="Times New Roman"/>
          <w:color w:val="000000"/>
          <w:sz w:val="28"/>
          <w:szCs w:val="28"/>
          <w:lang w:eastAsia="ru-RU"/>
        </w:rPr>
        <w:t xml:space="preserve">и техногенного происхождения, учитываемых в проекте ОИАЭ, приведен </w:t>
      </w:r>
      <w:r w:rsidR="002B0D8F">
        <w:rPr>
          <w:rFonts w:ascii="Times New Roman" w:eastAsia="Times New Roman" w:hAnsi="Times New Roman"/>
          <w:color w:val="000000"/>
          <w:sz w:val="28"/>
          <w:szCs w:val="28"/>
          <w:lang w:eastAsia="ru-RU"/>
        </w:rPr>
        <w:br/>
      </w:r>
      <w:r w:rsidRPr="001933E5">
        <w:rPr>
          <w:rFonts w:ascii="Times New Roman" w:eastAsia="Times New Roman" w:hAnsi="Times New Roman"/>
          <w:color w:val="000000"/>
          <w:sz w:val="28"/>
          <w:szCs w:val="28"/>
          <w:lang w:eastAsia="ru-RU"/>
        </w:rPr>
        <w:t xml:space="preserve">в приложении № 6 настоящих Правил». </w:t>
      </w:r>
    </w:p>
    <w:p w:rsidR="005D017E" w:rsidRPr="001933E5" w:rsidRDefault="00F823EF" w:rsidP="00BD12EF">
      <w:pPr>
        <w:spacing w:before="0" w:after="0" w:line="360" w:lineRule="auto"/>
        <w:ind w:right="-285"/>
        <w:rPr>
          <w:rFonts w:ascii="Times New Roman" w:eastAsia="Times New Roman" w:hAnsi="Times New Roman"/>
          <w:color w:val="000000"/>
          <w:sz w:val="28"/>
          <w:szCs w:val="28"/>
          <w:lang w:eastAsia="ru-RU"/>
        </w:rPr>
      </w:pPr>
      <w:r w:rsidRPr="001933E5">
        <w:rPr>
          <w:rFonts w:ascii="Times New Roman" w:eastAsia="Times New Roman" w:hAnsi="Times New Roman"/>
          <w:color w:val="000000"/>
          <w:sz w:val="28"/>
          <w:szCs w:val="28"/>
          <w:lang w:eastAsia="ru-RU"/>
        </w:rPr>
        <w:t>1</w:t>
      </w:r>
      <w:r w:rsidR="001933E5" w:rsidRPr="001933E5">
        <w:rPr>
          <w:rFonts w:ascii="Times New Roman" w:eastAsia="Times New Roman" w:hAnsi="Times New Roman"/>
          <w:color w:val="000000"/>
          <w:sz w:val="28"/>
          <w:szCs w:val="28"/>
          <w:lang w:eastAsia="ru-RU"/>
        </w:rPr>
        <w:t>6</w:t>
      </w:r>
      <w:r w:rsidR="005D017E" w:rsidRPr="001933E5">
        <w:rPr>
          <w:rFonts w:ascii="Times New Roman" w:eastAsia="Times New Roman" w:hAnsi="Times New Roman"/>
          <w:color w:val="000000"/>
          <w:sz w:val="28"/>
          <w:szCs w:val="28"/>
          <w:lang w:eastAsia="ru-RU"/>
        </w:rPr>
        <w:t>. В пункте 3.3</w:t>
      </w:r>
      <w:r w:rsidR="00A52EA8" w:rsidRPr="001933E5">
        <w:rPr>
          <w:rFonts w:ascii="Times New Roman" w:eastAsia="Times New Roman" w:hAnsi="Times New Roman"/>
          <w:color w:val="000000"/>
          <w:sz w:val="28"/>
          <w:szCs w:val="28"/>
          <w:lang w:eastAsia="ru-RU"/>
        </w:rPr>
        <w:t>:</w:t>
      </w:r>
    </w:p>
    <w:p w:rsidR="00A52EA8" w:rsidRPr="001933E5" w:rsidRDefault="00A52EA8" w:rsidP="00BD12EF">
      <w:pPr>
        <w:spacing w:before="0" w:after="0" w:line="360" w:lineRule="auto"/>
        <w:ind w:right="-285"/>
        <w:rPr>
          <w:rFonts w:ascii="Times New Roman" w:eastAsia="Times New Roman" w:hAnsi="Times New Roman"/>
          <w:color w:val="000000"/>
          <w:sz w:val="28"/>
          <w:szCs w:val="28"/>
          <w:lang w:eastAsia="ru-RU"/>
        </w:rPr>
      </w:pPr>
      <w:r w:rsidRPr="001933E5">
        <w:rPr>
          <w:rFonts w:ascii="Times New Roman" w:eastAsia="Times New Roman" w:hAnsi="Times New Roman"/>
          <w:color w:val="000000"/>
          <w:sz w:val="28"/>
          <w:szCs w:val="28"/>
          <w:lang w:eastAsia="ru-RU"/>
        </w:rPr>
        <w:t>а) абзац</w:t>
      </w:r>
      <w:r w:rsidR="0098373B" w:rsidRPr="001933E5">
        <w:rPr>
          <w:rFonts w:ascii="Times New Roman" w:eastAsia="Times New Roman" w:hAnsi="Times New Roman"/>
          <w:color w:val="000000"/>
          <w:sz w:val="28"/>
          <w:szCs w:val="28"/>
          <w:lang w:eastAsia="ru-RU"/>
        </w:rPr>
        <w:t xml:space="preserve">ы второй и </w:t>
      </w:r>
      <w:r w:rsidRPr="001933E5">
        <w:rPr>
          <w:rFonts w:ascii="Times New Roman" w:eastAsia="Times New Roman" w:hAnsi="Times New Roman"/>
          <w:color w:val="000000"/>
          <w:sz w:val="28"/>
          <w:szCs w:val="28"/>
          <w:lang w:eastAsia="ru-RU"/>
        </w:rPr>
        <w:t>третий изложить в следующей редакции:</w:t>
      </w:r>
    </w:p>
    <w:p w:rsidR="0098373B" w:rsidRPr="001933E5" w:rsidRDefault="00A52EA8" w:rsidP="00BD12EF">
      <w:pPr>
        <w:spacing w:before="0" w:after="0" w:line="360" w:lineRule="auto"/>
        <w:ind w:right="-285"/>
        <w:rPr>
          <w:rFonts w:ascii="Times New Roman" w:hAnsi="Times New Roman"/>
          <w:sz w:val="28"/>
          <w:szCs w:val="28"/>
          <w:lang w:eastAsia="ru-RU"/>
        </w:rPr>
      </w:pPr>
      <w:r w:rsidRPr="001933E5">
        <w:rPr>
          <w:rFonts w:ascii="Times New Roman" w:hAnsi="Times New Roman"/>
          <w:sz w:val="28"/>
          <w:szCs w:val="28"/>
          <w:lang w:eastAsia="ru-RU"/>
        </w:rPr>
        <w:t>«</w:t>
      </w:r>
      <w:r w:rsidR="0098373B" w:rsidRPr="001933E5">
        <w:rPr>
          <w:rFonts w:ascii="Times New Roman" w:hAnsi="Times New Roman"/>
          <w:sz w:val="28"/>
          <w:szCs w:val="28"/>
          <w:lang w:eastAsia="ru-RU"/>
        </w:rPr>
        <w:t xml:space="preserve">определения внешних воздействий, влияющих на безопасность ОИАЭ; </w:t>
      </w:r>
    </w:p>
    <w:p w:rsidR="00A52EA8" w:rsidRPr="001933E5" w:rsidRDefault="0098373B" w:rsidP="00BD12EF">
      <w:pPr>
        <w:spacing w:before="0" w:after="0" w:line="360" w:lineRule="auto"/>
        <w:ind w:right="-285"/>
        <w:rPr>
          <w:rFonts w:ascii="Times New Roman" w:hAnsi="Times New Roman"/>
          <w:sz w:val="28"/>
          <w:szCs w:val="28"/>
        </w:rPr>
      </w:pPr>
      <w:r w:rsidRPr="001933E5">
        <w:rPr>
          <w:rFonts w:ascii="Times New Roman" w:hAnsi="Times New Roman"/>
          <w:sz w:val="28"/>
          <w:szCs w:val="28"/>
          <w:lang w:eastAsia="ru-RU"/>
        </w:rPr>
        <w:t>определения максимальных и (или) минимальных значений интенсивности внешних воздействий, их частоты, безопасного расстояния от источников внешних воздействий до площадки ОИАЭ</w:t>
      </w:r>
      <w:r w:rsidR="00A52EA8" w:rsidRPr="001933E5">
        <w:rPr>
          <w:rFonts w:ascii="Times New Roman" w:hAnsi="Times New Roman"/>
          <w:sz w:val="28"/>
          <w:szCs w:val="28"/>
        </w:rPr>
        <w:t>»;</w:t>
      </w:r>
    </w:p>
    <w:p w:rsidR="004A1239" w:rsidRPr="001933E5" w:rsidRDefault="00A52EA8" w:rsidP="00BD12EF">
      <w:pPr>
        <w:spacing w:before="0" w:after="0" w:line="360" w:lineRule="auto"/>
        <w:ind w:right="-285"/>
        <w:rPr>
          <w:rFonts w:ascii="Times New Roman" w:hAnsi="Times New Roman"/>
          <w:sz w:val="28"/>
          <w:szCs w:val="28"/>
        </w:rPr>
      </w:pPr>
      <w:r w:rsidRPr="001933E5">
        <w:rPr>
          <w:rFonts w:ascii="Times New Roman" w:hAnsi="Times New Roman"/>
          <w:sz w:val="28"/>
          <w:szCs w:val="28"/>
        </w:rPr>
        <w:t xml:space="preserve">б) абзац </w:t>
      </w:r>
      <w:r w:rsidR="00D33869" w:rsidRPr="001933E5">
        <w:rPr>
          <w:rFonts w:ascii="Times New Roman" w:hAnsi="Times New Roman"/>
          <w:sz w:val="28"/>
          <w:szCs w:val="28"/>
        </w:rPr>
        <w:t>шесто</w:t>
      </w:r>
      <w:r w:rsidR="0098373B" w:rsidRPr="001933E5">
        <w:rPr>
          <w:rFonts w:ascii="Times New Roman" w:hAnsi="Times New Roman"/>
          <w:sz w:val="28"/>
          <w:szCs w:val="28"/>
        </w:rPr>
        <w:t>й изложить в следующей редакции:</w:t>
      </w:r>
      <w:r w:rsidR="00D33869" w:rsidRPr="001933E5">
        <w:rPr>
          <w:rFonts w:ascii="Times New Roman" w:hAnsi="Times New Roman"/>
          <w:sz w:val="28"/>
          <w:szCs w:val="28"/>
        </w:rPr>
        <w:t xml:space="preserve"> </w:t>
      </w:r>
    </w:p>
    <w:p w:rsidR="00A52EA8" w:rsidRDefault="00A52EA8" w:rsidP="00BD12EF">
      <w:pPr>
        <w:spacing w:before="0" w:after="0" w:line="360" w:lineRule="auto"/>
        <w:ind w:right="-285"/>
        <w:rPr>
          <w:rFonts w:ascii="Times New Roman" w:hAnsi="Times New Roman"/>
          <w:sz w:val="28"/>
          <w:szCs w:val="28"/>
        </w:rPr>
      </w:pPr>
      <w:r w:rsidRPr="001933E5">
        <w:rPr>
          <w:rFonts w:ascii="Times New Roman" w:hAnsi="Times New Roman"/>
          <w:sz w:val="28"/>
          <w:szCs w:val="28"/>
          <w:lang w:eastAsia="ru-RU"/>
        </w:rPr>
        <w:t>«</w:t>
      </w:r>
      <w:r w:rsidR="004A1239" w:rsidRPr="001933E5">
        <w:rPr>
          <w:rFonts w:ascii="Times New Roman" w:hAnsi="Times New Roman"/>
          <w:sz w:val="28"/>
          <w:szCs w:val="28"/>
          <w:lang w:eastAsia="ru-RU"/>
        </w:rPr>
        <w:t>Результаты инженерных изысканий и исследований района размещения</w:t>
      </w:r>
      <w:r w:rsidR="00C77AD9">
        <w:rPr>
          <w:rFonts w:ascii="Times New Roman" w:hAnsi="Times New Roman"/>
          <w:sz w:val="28"/>
          <w:szCs w:val="28"/>
          <w:lang w:eastAsia="ru-RU"/>
        </w:rPr>
        <w:br/>
      </w:r>
      <w:r w:rsidR="004A1239" w:rsidRPr="001933E5">
        <w:rPr>
          <w:rFonts w:ascii="Times New Roman" w:hAnsi="Times New Roman"/>
          <w:sz w:val="28"/>
          <w:szCs w:val="28"/>
          <w:lang w:eastAsia="ru-RU"/>
        </w:rPr>
        <w:t xml:space="preserve"> и площадки ОИАЭ должны </w:t>
      </w:r>
      <w:r w:rsidR="004A1239" w:rsidRPr="003C3E70">
        <w:rPr>
          <w:rFonts w:ascii="Times New Roman" w:hAnsi="Times New Roman"/>
          <w:sz w:val="28"/>
          <w:szCs w:val="28"/>
          <w:lang w:eastAsia="ru-RU"/>
        </w:rPr>
        <w:t xml:space="preserve">актуализироваться по результатам мониторинга </w:t>
      </w:r>
      <w:r w:rsidR="00B86C03" w:rsidRPr="003C3E70">
        <w:rPr>
          <w:rFonts w:ascii="Times New Roman" w:hAnsi="Times New Roman"/>
          <w:sz w:val="28"/>
          <w:szCs w:val="28"/>
          <w:lang w:eastAsia="ru-RU"/>
        </w:rPr>
        <w:t>за параметрами</w:t>
      </w:r>
      <w:r w:rsidR="004A1239" w:rsidRPr="003C3E70">
        <w:rPr>
          <w:rFonts w:ascii="Times New Roman" w:hAnsi="Times New Roman"/>
          <w:sz w:val="28"/>
          <w:szCs w:val="28"/>
          <w:lang w:eastAsia="ru-RU"/>
        </w:rPr>
        <w:t xml:space="preserve"> процессов, явлений и</w:t>
      </w:r>
      <w:r w:rsidR="004A1239" w:rsidRPr="001933E5">
        <w:rPr>
          <w:rFonts w:ascii="Times New Roman" w:hAnsi="Times New Roman"/>
          <w:sz w:val="28"/>
          <w:szCs w:val="28"/>
          <w:lang w:eastAsia="ru-RU"/>
        </w:rPr>
        <w:t xml:space="preserve"> факторов природного </w:t>
      </w:r>
      <w:r w:rsidR="002B0D8F">
        <w:rPr>
          <w:rFonts w:ascii="Times New Roman" w:hAnsi="Times New Roman"/>
          <w:sz w:val="28"/>
          <w:szCs w:val="28"/>
          <w:lang w:eastAsia="ru-RU"/>
        </w:rPr>
        <w:br/>
      </w:r>
      <w:r w:rsidR="004A1239" w:rsidRPr="001933E5">
        <w:rPr>
          <w:rFonts w:ascii="Times New Roman" w:hAnsi="Times New Roman"/>
          <w:sz w:val="28"/>
          <w:szCs w:val="28"/>
          <w:lang w:eastAsia="ru-RU"/>
        </w:rPr>
        <w:t xml:space="preserve">и техногенного происхождения при сооружении, эксплуатации и выводе из эксплуатации ОИАЭ в соответствии с программой мониторинга </w:t>
      </w:r>
      <w:r w:rsidR="002B0D8F">
        <w:rPr>
          <w:rFonts w:ascii="Times New Roman" w:hAnsi="Times New Roman"/>
          <w:sz w:val="28"/>
          <w:szCs w:val="28"/>
          <w:lang w:eastAsia="ru-RU"/>
        </w:rPr>
        <w:br/>
      </w:r>
      <w:r w:rsidR="004A1239" w:rsidRPr="001933E5">
        <w:rPr>
          <w:rFonts w:ascii="Times New Roman" w:hAnsi="Times New Roman"/>
          <w:sz w:val="28"/>
          <w:szCs w:val="28"/>
          <w:lang w:eastAsia="ru-RU"/>
        </w:rPr>
        <w:t>и представляться в ООБ ОИАЭ</w:t>
      </w:r>
      <w:r w:rsidR="00BF0CE7" w:rsidRPr="001933E5">
        <w:rPr>
          <w:rFonts w:ascii="Times New Roman" w:hAnsi="Times New Roman"/>
          <w:sz w:val="28"/>
          <w:szCs w:val="28"/>
        </w:rPr>
        <w:t>».</w:t>
      </w:r>
      <w:r w:rsidR="004A1239" w:rsidRPr="001933E5">
        <w:rPr>
          <w:rFonts w:ascii="Times New Roman" w:hAnsi="Times New Roman"/>
          <w:sz w:val="28"/>
          <w:szCs w:val="28"/>
        </w:rPr>
        <w:t xml:space="preserve"> </w:t>
      </w:r>
    </w:p>
    <w:p w:rsidR="002B0D8F" w:rsidRDefault="002B0D8F" w:rsidP="00BD12EF">
      <w:pPr>
        <w:spacing w:before="0" w:after="0" w:line="360" w:lineRule="auto"/>
        <w:ind w:right="-285"/>
        <w:rPr>
          <w:rFonts w:ascii="Times New Roman" w:eastAsia="Times New Roman" w:hAnsi="Times New Roman"/>
          <w:color w:val="000000"/>
          <w:sz w:val="28"/>
          <w:szCs w:val="28"/>
          <w:lang w:eastAsia="ru-RU"/>
        </w:rPr>
      </w:pPr>
    </w:p>
    <w:p w:rsidR="002B0D8F" w:rsidRDefault="002B0D8F" w:rsidP="00BD12EF">
      <w:pPr>
        <w:spacing w:before="0" w:after="0" w:line="360" w:lineRule="auto"/>
        <w:ind w:right="-285"/>
        <w:rPr>
          <w:rFonts w:ascii="Times New Roman" w:eastAsia="Times New Roman" w:hAnsi="Times New Roman"/>
          <w:color w:val="000000"/>
          <w:sz w:val="28"/>
          <w:szCs w:val="28"/>
          <w:lang w:eastAsia="ru-RU"/>
        </w:rPr>
      </w:pPr>
    </w:p>
    <w:p w:rsidR="0019747B" w:rsidRPr="001933E5" w:rsidRDefault="00F823EF" w:rsidP="00BD12EF">
      <w:pPr>
        <w:spacing w:before="0" w:after="0" w:line="360" w:lineRule="auto"/>
        <w:ind w:right="-285"/>
        <w:rPr>
          <w:rFonts w:ascii="Times New Roman" w:eastAsia="Times New Roman" w:hAnsi="Times New Roman"/>
          <w:color w:val="000000"/>
          <w:sz w:val="28"/>
          <w:szCs w:val="28"/>
          <w:lang w:eastAsia="ru-RU"/>
        </w:rPr>
      </w:pPr>
      <w:r w:rsidRPr="001933E5">
        <w:rPr>
          <w:rFonts w:ascii="Times New Roman" w:eastAsia="Times New Roman" w:hAnsi="Times New Roman"/>
          <w:color w:val="000000"/>
          <w:sz w:val="28"/>
          <w:szCs w:val="28"/>
          <w:lang w:eastAsia="ru-RU"/>
        </w:rPr>
        <w:lastRenderedPageBreak/>
        <w:t>1</w:t>
      </w:r>
      <w:r w:rsidR="001933E5" w:rsidRPr="001933E5">
        <w:rPr>
          <w:rFonts w:ascii="Times New Roman" w:eastAsia="Times New Roman" w:hAnsi="Times New Roman"/>
          <w:color w:val="000000"/>
          <w:sz w:val="28"/>
          <w:szCs w:val="28"/>
          <w:lang w:eastAsia="ru-RU"/>
        </w:rPr>
        <w:t>7</w:t>
      </w:r>
      <w:r w:rsidR="0063756B" w:rsidRPr="001933E5">
        <w:rPr>
          <w:rFonts w:ascii="Times New Roman" w:eastAsia="Times New Roman" w:hAnsi="Times New Roman"/>
          <w:color w:val="000000"/>
          <w:sz w:val="28"/>
          <w:szCs w:val="28"/>
          <w:lang w:eastAsia="ru-RU"/>
        </w:rPr>
        <w:t xml:space="preserve">. </w:t>
      </w:r>
      <w:r w:rsidR="0019747B" w:rsidRPr="001933E5">
        <w:rPr>
          <w:rFonts w:ascii="Times New Roman" w:eastAsia="Times New Roman" w:hAnsi="Times New Roman"/>
          <w:color w:val="000000"/>
          <w:sz w:val="28"/>
          <w:szCs w:val="28"/>
          <w:lang w:eastAsia="ru-RU"/>
        </w:rPr>
        <w:t>Пункт</w:t>
      </w:r>
      <w:r w:rsidR="004A1239" w:rsidRPr="001933E5">
        <w:rPr>
          <w:rFonts w:ascii="Times New Roman" w:eastAsia="Times New Roman" w:hAnsi="Times New Roman"/>
          <w:color w:val="000000"/>
          <w:sz w:val="28"/>
          <w:szCs w:val="28"/>
          <w:lang w:eastAsia="ru-RU"/>
        </w:rPr>
        <w:t>ы</w:t>
      </w:r>
      <w:r w:rsidR="0019747B" w:rsidRPr="001933E5">
        <w:rPr>
          <w:rFonts w:ascii="Times New Roman" w:eastAsia="Times New Roman" w:hAnsi="Times New Roman"/>
          <w:color w:val="000000"/>
          <w:sz w:val="28"/>
          <w:szCs w:val="28"/>
          <w:lang w:eastAsia="ru-RU"/>
        </w:rPr>
        <w:t xml:space="preserve"> 3.4</w:t>
      </w:r>
      <w:r w:rsidR="004A1239" w:rsidRPr="001933E5">
        <w:rPr>
          <w:rFonts w:ascii="Times New Roman" w:eastAsia="Times New Roman" w:hAnsi="Times New Roman"/>
          <w:color w:val="000000"/>
          <w:sz w:val="28"/>
          <w:szCs w:val="28"/>
          <w:lang w:eastAsia="ru-RU"/>
        </w:rPr>
        <w:t>–3.</w:t>
      </w:r>
      <w:r w:rsidR="00841B3E" w:rsidRPr="001933E5">
        <w:rPr>
          <w:rFonts w:ascii="Times New Roman" w:eastAsia="Times New Roman" w:hAnsi="Times New Roman"/>
          <w:color w:val="000000"/>
          <w:sz w:val="28"/>
          <w:szCs w:val="28"/>
          <w:lang w:eastAsia="ru-RU"/>
        </w:rPr>
        <w:t>6</w:t>
      </w:r>
      <w:r w:rsidR="00012A89" w:rsidRPr="001933E5">
        <w:rPr>
          <w:rFonts w:ascii="Times New Roman" w:eastAsia="Times New Roman" w:hAnsi="Times New Roman"/>
          <w:color w:val="000000"/>
          <w:sz w:val="28"/>
          <w:szCs w:val="28"/>
          <w:lang w:eastAsia="ru-RU"/>
        </w:rPr>
        <w:t xml:space="preserve"> </w:t>
      </w:r>
      <w:r w:rsidR="0019747B" w:rsidRPr="001933E5">
        <w:rPr>
          <w:rFonts w:ascii="Times New Roman" w:eastAsia="Times New Roman" w:hAnsi="Times New Roman"/>
          <w:color w:val="000000"/>
          <w:sz w:val="28"/>
          <w:szCs w:val="28"/>
          <w:lang w:eastAsia="ru-RU"/>
        </w:rPr>
        <w:t>изложить в следующей редакции:</w:t>
      </w:r>
    </w:p>
    <w:p w:rsidR="001933E5" w:rsidRPr="00372F0F" w:rsidRDefault="001933E5" w:rsidP="00BD12EF">
      <w:pPr>
        <w:autoSpaceDE w:val="0"/>
        <w:autoSpaceDN w:val="0"/>
        <w:adjustRightInd w:val="0"/>
        <w:spacing w:before="0" w:after="0" w:line="360" w:lineRule="auto"/>
        <w:ind w:right="-285"/>
        <w:rPr>
          <w:rFonts w:ascii="Times New Roman" w:hAnsi="Times New Roman"/>
          <w:sz w:val="28"/>
          <w:szCs w:val="28"/>
        </w:rPr>
      </w:pPr>
      <w:r w:rsidRPr="00372F0F">
        <w:rPr>
          <w:rFonts w:ascii="Times New Roman" w:hAnsi="Times New Roman"/>
          <w:sz w:val="28"/>
          <w:szCs w:val="28"/>
        </w:rPr>
        <w:t>«3.4. В проекте ОИАЭ должен быть обоснован и представлен в ООБ перечень учитываемых внешних воздействий для следующих зданий, сооружений и систем:</w:t>
      </w:r>
    </w:p>
    <w:p w:rsidR="001933E5" w:rsidRPr="00372F0F" w:rsidRDefault="001933E5" w:rsidP="00BD12EF">
      <w:pPr>
        <w:autoSpaceDE w:val="0"/>
        <w:autoSpaceDN w:val="0"/>
        <w:adjustRightInd w:val="0"/>
        <w:spacing w:before="0" w:after="0" w:line="360" w:lineRule="auto"/>
        <w:ind w:right="-285"/>
        <w:rPr>
          <w:rFonts w:ascii="Times New Roman" w:hAnsi="Times New Roman"/>
          <w:sz w:val="28"/>
          <w:szCs w:val="28"/>
        </w:rPr>
      </w:pPr>
      <w:r w:rsidRPr="00372F0F">
        <w:rPr>
          <w:rFonts w:ascii="Times New Roman" w:hAnsi="Times New Roman"/>
          <w:sz w:val="28"/>
          <w:szCs w:val="28"/>
        </w:rPr>
        <w:t>зданий, сооружений и систем, важных для безопасности ОИАЭ;</w:t>
      </w:r>
    </w:p>
    <w:p w:rsidR="001933E5" w:rsidRPr="00372F0F" w:rsidRDefault="001933E5" w:rsidP="00BD12EF">
      <w:pPr>
        <w:autoSpaceDE w:val="0"/>
        <w:autoSpaceDN w:val="0"/>
        <w:adjustRightInd w:val="0"/>
        <w:spacing w:before="0" w:after="0" w:line="360" w:lineRule="auto"/>
        <w:ind w:right="-285"/>
        <w:rPr>
          <w:rFonts w:ascii="Times New Roman" w:hAnsi="Times New Roman"/>
          <w:sz w:val="28"/>
          <w:szCs w:val="28"/>
        </w:rPr>
      </w:pPr>
      <w:r w:rsidRPr="00372F0F">
        <w:rPr>
          <w:rFonts w:ascii="Times New Roman" w:hAnsi="Times New Roman"/>
          <w:sz w:val="28"/>
          <w:szCs w:val="28"/>
        </w:rPr>
        <w:t xml:space="preserve">зданий, сооружений и систем, не отнесенных к важным для безопасности, но </w:t>
      </w:r>
      <w:proofErr w:type="gramStart"/>
      <w:r w:rsidRPr="00372F0F">
        <w:rPr>
          <w:rFonts w:ascii="Times New Roman" w:hAnsi="Times New Roman"/>
          <w:sz w:val="28"/>
          <w:szCs w:val="28"/>
        </w:rPr>
        <w:t>повреждение</w:t>
      </w:r>
      <w:proofErr w:type="gramEnd"/>
      <w:r w:rsidRPr="00372F0F">
        <w:rPr>
          <w:rFonts w:ascii="Times New Roman" w:hAnsi="Times New Roman"/>
          <w:sz w:val="28"/>
          <w:szCs w:val="28"/>
        </w:rPr>
        <w:t xml:space="preserve"> которых может привести к </w:t>
      </w:r>
      <w:r w:rsidR="008103A4">
        <w:rPr>
          <w:rFonts w:ascii="Times New Roman" w:hAnsi="Times New Roman"/>
          <w:sz w:val="28"/>
          <w:szCs w:val="28"/>
        </w:rPr>
        <w:t xml:space="preserve">отказу систем </w:t>
      </w:r>
      <w:r w:rsidR="00295A6C">
        <w:rPr>
          <w:rFonts w:ascii="Times New Roman" w:hAnsi="Times New Roman"/>
          <w:sz w:val="28"/>
          <w:szCs w:val="28"/>
        </w:rPr>
        <w:t xml:space="preserve">и </w:t>
      </w:r>
      <w:r w:rsidR="00B86C03" w:rsidRPr="00B86C03">
        <w:rPr>
          <w:rFonts w:ascii="Times New Roman" w:hAnsi="Times New Roman"/>
          <w:sz w:val="28"/>
          <w:szCs w:val="28"/>
        </w:rPr>
        <w:t>элементов, важных</w:t>
      </w:r>
      <w:r w:rsidRPr="00372F0F">
        <w:rPr>
          <w:rFonts w:ascii="Times New Roman" w:hAnsi="Times New Roman"/>
          <w:sz w:val="28"/>
          <w:szCs w:val="28"/>
        </w:rPr>
        <w:t xml:space="preserve"> для безопасности ОИАЭ. </w:t>
      </w:r>
    </w:p>
    <w:p w:rsidR="001933E5" w:rsidRPr="00372F0F" w:rsidRDefault="001933E5" w:rsidP="00BD12EF">
      <w:pPr>
        <w:autoSpaceDE w:val="0"/>
        <w:autoSpaceDN w:val="0"/>
        <w:adjustRightInd w:val="0"/>
        <w:spacing w:before="0" w:after="0" w:line="360" w:lineRule="auto"/>
        <w:ind w:right="-285"/>
        <w:rPr>
          <w:rFonts w:ascii="Times New Roman" w:hAnsi="Times New Roman"/>
          <w:sz w:val="28"/>
          <w:szCs w:val="28"/>
        </w:rPr>
      </w:pPr>
      <w:r w:rsidRPr="00372F0F">
        <w:rPr>
          <w:rFonts w:ascii="Times New Roman" w:hAnsi="Times New Roman"/>
          <w:sz w:val="28"/>
          <w:szCs w:val="28"/>
        </w:rPr>
        <w:t xml:space="preserve">3.5. Анализы стойкости зданий, сооружений, систем (элементов) ОИАЭ, важных для безопасности, должны выполняться для каждого учитываемого </w:t>
      </w:r>
      <w:r w:rsidR="006C5411">
        <w:rPr>
          <w:rFonts w:ascii="Times New Roman" w:hAnsi="Times New Roman"/>
          <w:sz w:val="28"/>
          <w:szCs w:val="28"/>
        </w:rPr>
        <w:br/>
      </w:r>
      <w:r w:rsidRPr="00372F0F">
        <w:rPr>
          <w:rFonts w:ascii="Times New Roman" w:hAnsi="Times New Roman"/>
          <w:sz w:val="28"/>
          <w:szCs w:val="28"/>
        </w:rPr>
        <w:t xml:space="preserve">в проекте ОИАЭ внешнего воздействия и с учетом других принятых в проекте взаимосвязанных внешних воздействий. </w:t>
      </w:r>
    </w:p>
    <w:p w:rsidR="00247093" w:rsidRPr="001933E5" w:rsidRDefault="001933E5" w:rsidP="00BD12EF">
      <w:pPr>
        <w:spacing w:before="0" w:after="0" w:line="360" w:lineRule="auto"/>
        <w:ind w:right="-285"/>
        <w:rPr>
          <w:rFonts w:ascii="Times New Roman" w:hAnsi="Times New Roman"/>
          <w:sz w:val="28"/>
          <w:szCs w:val="28"/>
          <w:lang w:eastAsia="ru-RU"/>
        </w:rPr>
      </w:pPr>
      <w:r w:rsidRPr="00372F0F">
        <w:rPr>
          <w:rFonts w:ascii="Times New Roman" w:hAnsi="Times New Roman"/>
          <w:sz w:val="28"/>
          <w:szCs w:val="28"/>
        </w:rPr>
        <w:t xml:space="preserve">3.6. В проекте ОИАЭ для зданий, сооружений, систем (элементов) ОИАЭ должны устанавливаться и обосновываться критерии предельных состояний при нагрузках от внешних природных и техногенных воздействий с учетом взаимообусловленных процессов, явлений и факторов, включая сочетания указанных нагрузок. Критерии предельных состояний зданий, сооружений, систем (элементов) ОИАЭ должны быть обоснованы расчетными </w:t>
      </w:r>
      <w:r w:rsidR="006C5411">
        <w:rPr>
          <w:rFonts w:ascii="Times New Roman" w:hAnsi="Times New Roman"/>
          <w:sz w:val="28"/>
          <w:szCs w:val="28"/>
        </w:rPr>
        <w:br/>
      </w:r>
      <w:r w:rsidRPr="00372F0F">
        <w:rPr>
          <w:rFonts w:ascii="Times New Roman" w:hAnsi="Times New Roman"/>
          <w:sz w:val="28"/>
          <w:szCs w:val="28"/>
        </w:rPr>
        <w:t>и экспериментальными методами с учетом конструкторских и планировочных решений, опыта эксплуатации ОИАЭ».</w:t>
      </w:r>
      <w:r w:rsidR="00247093" w:rsidRPr="001933E5">
        <w:rPr>
          <w:rFonts w:ascii="Times New Roman" w:hAnsi="Times New Roman"/>
          <w:sz w:val="28"/>
          <w:szCs w:val="28"/>
          <w:lang w:eastAsia="ru-RU"/>
        </w:rPr>
        <w:t xml:space="preserve"> </w:t>
      </w:r>
    </w:p>
    <w:p w:rsidR="00716EE9" w:rsidRPr="001933E5" w:rsidRDefault="00F823EF" w:rsidP="00BD12EF">
      <w:pPr>
        <w:spacing w:before="0" w:after="0" w:line="360" w:lineRule="auto"/>
        <w:ind w:right="-285"/>
        <w:rPr>
          <w:rFonts w:ascii="Times New Roman" w:hAnsi="Times New Roman"/>
          <w:sz w:val="28"/>
          <w:szCs w:val="28"/>
          <w:lang w:eastAsia="ru-RU"/>
        </w:rPr>
      </w:pPr>
      <w:r w:rsidRPr="001933E5">
        <w:rPr>
          <w:rFonts w:ascii="Times New Roman" w:hAnsi="Times New Roman"/>
          <w:sz w:val="28"/>
          <w:szCs w:val="28"/>
          <w:lang w:eastAsia="ru-RU"/>
        </w:rPr>
        <w:t>1</w:t>
      </w:r>
      <w:r w:rsidR="001933E5">
        <w:rPr>
          <w:rFonts w:ascii="Times New Roman" w:hAnsi="Times New Roman"/>
          <w:sz w:val="28"/>
          <w:szCs w:val="28"/>
          <w:lang w:eastAsia="ru-RU"/>
        </w:rPr>
        <w:t>8</w:t>
      </w:r>
      <w:r w:rsidR="000520B8" w:rsidRPr="001933E5">
        <w:rPr>
          <w:rFonts w:ascii="Times New Roman" w:hAnsi="Times New Roman"/>
          <w:sz w:val="28"/>
          <w:szCs w:val="28"/>
          <w:lang w:eastAsia="ru-RU"/>
        </w:rPr>
        <w:t>. В пункте 3.7</w:t>
      </w:r>
      <w:r w:rsidR="00716EE9" w:rsidRPr="001933E5">
        <w:rPr>
          <w:rFonts w:ascii="Times New Roman" w:hAnsi="Times New Roman"/>
          <w:sz w:val="28"/>
          <w:szCs w:val="28"/>
          <w:lang w:eastAsia="ru-RU"/>
        </w:rPr>
        <w:t xml:space="preserve">: </w:t>
      </w:r>
    </w:p>
    <w:p w:rsidR="000520B8" w:rsidRPr="001933E5" w:rsidRDefault="00716EE9" w:rsidP="00BD12EF">
      <w:pPr>
        <w:spacing w:before="0" w:after="0" w:line="360" w:lineRule="auto"/>
        <w:ind w:right="-285"/>
        <w:rPr>
          <w:rFonts w:ascii="Times New Roman" w:hAnsi="Times New Roman"/>
          <w:sz w:val="28"/>
          <w:szCs w:val="28"/>
          <w:lang w:eastAsia="ru-RU"/>
        </w:rPr>
      </w:pPr>
      <w:r w:rsidRPr="001933E5">
        <w:rPr>
          <w:rFonts w:ascii="Times New Roman" w:hAnsi="Times New Roman"/>
          <w:sz w:val="28"/>
          <w:szCs w:val="28"/>
          <w:lang w:eastAsia="ru-RU"/>
        </w:rPr>
        <w:t>а)</w:t>
      </w:r>
      <w:r w:rsidR="000520B8" w:rsidRPr="001933E5">
        <w:rPr>
          <w:rFonts w:ascii="Times New Roman" w:hAnsi="Times New Roman"/>
          <w:sz w:val="28"/>
          <w:szCs w:val="28"/>
          <w:lang w:eastAsia="ru-RU"/>
        </w:rPr>
        <w:t xml:space="preserve"> абзац первый изложить в следующей редакции: </w:t>
      </w:r>
    </w:p>
    <w:p w:rsidR="00716EE9" w:rsidRPr="001933E5" w:rsidRDefault="000520B8" w:rsidP="00BD12EF">
      <w:pPr>
        <w:spacing w:before="0" w:after="0" w:line="360" w:lineRule="auto"/>
        <w:ind w:right="-285"/>
        <w:rPr>
          <w:rFonts w:ascii="Times New Roman" w:hAnsi="Times New Roman"/>
          <w:sz w:val="28"/>
          <w:szCs w:val="28"/>
          <w:lang w:eastAsia="ru-RU"/>
        </w:rPr>
      </w:pPr>
      <w:r w:rsidRPr="001933E5">
        <w:rPr>
          <w:rFonts w:ascii="Times New Roman" w:hAnsi="Times New Roman"/>
          <w:sz w:val="28"/>
          <w:szCs w:val="28"/>
          <w:lang w:eastAsia="ru-RU"/>
        </w:rPr>
        <w:t>«3.7. Результаты анализа стойкости зданий, сооружений, систем (элементов) ОИАЭ</w:t>
      </w:r>
      <w:r w:rsidR="00BF16CD">
        <w:rPr>
          <w:rFonts w:ascii="Times New Roman" w:hAnsi="Times New Roman"/>
          <w:sz w:val="28"/>
          <w:szCs w:val="28"/>
          <w:lang w:eastAsia="ru-RU"/>
        </w:rPr>
        <w:t>,</w:t>
      </w:r>
      <w:r w:rsidRPr="001933E5">
        <w:rPr>
          <w:rFonts w:ascii="Times New Roman" w:hAnsi="Times New Roman"/>
          <w:sz w:val="28"/>
          <w:szCs w:val="28"/>
          <w:lang w:eastAsia="ru-RU"/>
        </w:rPr>
        <w:t xml:space="preserve"> согласно перечню внешних воздействий, составляемому </w:t>
      </w:r>
      <w:r w:rsidR="00BF16CD">
        <w:rPr>
          <w:rFonts w:ascii="Times New Roman" w:hAnsi="Times New Roman"/>
          <w:sz w:val="28"/>
          <w:szCs w:val="28"/>
          <w:lang w:eastAsia="ru-RU"/>
        </w:rPr>
        <w:br/>
      </w:r>
      <w:r w:rsidRPr="001933E5">
        <w:rPr>
          <w:rFonts w:ascii="Times New Roman" w:hAnsi="Times New Roman"/>
          <w:sz w:val="28"/>
          <w:szCs w:val="28"/>
          <w:lang w:eastAsia="ru-RU"/>
        </w:rPr>
        <w:t xml:space="preserve">в соответствии с требованиями п. 3.4 настоящих Правил, должны содержать обоснования непревышения критериев предельных состояний. В анализ стойкости </w:t>
      </w:r>
      <w:r w:rsidR="00652D93" w:rsidRPr="001933E5">
        <w:rPr>
          <w:rFonts w:ascii="Times New Roman" w:hAnsi="Times New Roman"/>
          <w:sz w:val="28"/>
          <w:szCs w:val="28"/>
          <w:lang w:eastAsia="ru-RU"/>
        </w:rPr>
        <w:t>следует включать обоснование не</w:t>
      </w:r>
      <w:r w:rsidRPr="001933E5">
        <w:rPr>
          <w:rFonts w:ascii="Times New Roman" w:hAnsi="Times New Roman"/>
          <w:sz w:val="28"/>
          <w:szCs w:val="28"/>
          <w:lang w:eastAsia="ru-RU"/>
        </w:rPr>
        <w:t>превышения следующих проектных параметров и характеристик</w:t>
      </w:r>
      <w:r w:rsidR="0062298A" w:rsidRPr="001933E5">
        <w:rPr>
          <w:rFonts w:ascii="Times New Roman" w:hAnsi="Times New Roman"/>
          <w:sz w:val="28"/>
          <w:szCs w:val="28"/>
          <w:lang w:eastAsia="ru-RU"/>
        </w:rPr>
        <w:t>:</w:t>
      </w:r>
      <w:r w:rsidRPr="001933E5">
        <w:rPr>
          <w:rFonts w:ascii="Times New Roman" w:hAnsi="Times New Roman"/>
          <w:sz w:val="28"/>
          <w:szCs w:val="28"/>
          <w:lang w:eastAsia="ru-RU"/>
        </w:rPr>
        <w:t>»</w:t>
      </w:r>
      <w:r w:rsidR="00716EE9" w:rsidRPr="001933E5">
        <w:rPr>
          <w:rFonts w:ascii="Times New Roman" w:hAnsi="Times New Roman"/>
          <w:sz w:val="28"/>
          <w:szCs w:val="28"/>
          <w:lang w:eastAsia="ru-RU"/>
        </w:rPr>
        <w:t xml:space="preserve">; </w:t>
      </w:r>
    </w:p>
    <w:p w:rsidR="000520B8" w:rsidRDefault="005D5F54" w:rsidP="00BD12EF">
      <w:pPr>
        <w:spacing w:before="0" w:after="0" w:line="360" w:lineRule="auto"/>
        <w:ind w:right="-285"/>
        <w:rPr>
          <w:rFonts w:ascii="Times New Roman" w:hAnsi="Times New Roman"/>
          <w:sz w:val="28"/>
          <w:szCs w:val="28"/>
          <w:lang w:eastAsia="ru-RU"/>
        </w:rPr>
      </w:pPr>
      <w:r w:rsidRPr="001933E5">
        <w:rPr>
          <w:rFonts w:ascii="Times New Roman" w:hAnsi="Times New Roman"/>
          <w:sz w:val="28"/>
          <w:szCs w:val="28"/>
          <w:lang w:eastAsia="ru-RU"/>
        </w:rPr>
        <w:lastRenderedPageBreak/>
        <w:t xml:space="preserve">б) в абзаце девятом слова «проектных пределов» заменить словами «проектных параметров и характеристик». </w:t>
      </w:r>
    </w:p>
    <w:p w:rsidR="005D017E" w:rsidRPr="001933E5" w:rsidRDefault="00F823EF" w:rsidP="00BD12EF">
      <w:pPr>
        <w:spacing w:before="0" w:after="0" w:line="360" w:lineRule="auto"/>
        <w:ind w:right="-285"/>
        <w:rPr>
          <w:rFonts w:ascii="Times New Roman" w:eastAsia="Times New Roman" w:hAnsi="Times New Roman"/>
          <w:color w:val="000000"/>
          <w:sz w:val="28"/>
          <w:szCs w:val="28"/>
          <w:lang w:eastAsia="ru-RU"/>
        </w:rPr>
      </w:pPr>
      <w:r w:rsidRPr="001933E5">
        <w:rPr>
          <w:rFonts w:ascii="Times New Roman" w:eastAsia="Times New Roman" w:hAnsi="Times New Roman"/>
          <w:color w:val="000000"/>
          <w:sz w:val="28"/>
          <w:szCs w:val="28"/>
          <w:lang w:eastAsia="ru-RU"/>
        </w:rPr>
        <w:t>1</w:t>
      </w:r>
      <w:r w:rsidR="001933E5">
        <w:rPr>
          <w:rFonts w:ascii="Times New Roman" w:eastAsia="Times New Roman" w:hAnsi="Times New Roman"/>
          <w:color w:val="000000"/>
          <w:sz w:val="28"/>
          <w:szCs w:val="28"/>
          <w:lang w:eastAsia="ru-RU"/>
        </w:rPr>
        <w:t>9</w:t>
      </w:r>
      <w:r w:rsidR="005D017E" w:rsidRPr="001933E5">
        <w:rPr>
          <w:rFonts w:ascii="Times New Roman" w:eastAsia="Times New Roman" w:hAnsi="Times New Roman"/>
          <w:color w:val="000000"/>
          <w:sz w:val="28"/>
          <w:szCs w:val="28"/>
          <w:lang w:eastAsia="ru-RU"/>
        </w:rPr>
        <w:t>. В пункте 3.9:</w:t>
      </w:r>
    </w:p>
    <w:p w:rsidR="005D017E" w:rsidRDefault="005D017E" w:rsidP="00BD12EF">
      <w:pPr>
        <w:spacing w:before="0" w:after="0" w:line="360" w:lineRule="auto"/>
        <w:ind w:right="-285"/>
        <w:rPr>
          <w:rFonts w:ascii="Times New Roman" w:eastAsia="Times New Roman" w:hAnsi="Times New Roman"/>
          <w:color w:val="000000"/>
          <w:sz w:val="28"/>
          <w:szCs w:val="28"/>
          <w:lang w:eastAsia="ru-RU"/>
        </w:rPr>
      </w:pPr>
      <w:r w:rsidRPr="001933E5">
        <w:rPr>
          <w:rFonts w:ascii="Times New Roman" w:eastAsia="Times New Roman" w:hAnsi="Times New Roman"/>
          <w:color w:val="000000"/>
          <w:sz w:val="28"/>
          <w:szCs w:val="28"/>
          <w:lang w:eastAsia="ru-RU"/>
        </w:rPr>
        <w:t xml:space="preserve">а) </w:t>
      </w:r>
      <w:r w:rsidR="00E55F3B" w:rsidRPr="001933E5">
        <w:rPr>
          <w:rFonts w:ascii="Times New Roman" w:eastAsia="Times New Roman" w:hAnsi="Times New Roman"/>
          <w:color w:val="000000"/>
          <w:sz w:val="28"/>
          <w:szCs w:val="28"/>
          <w:lang w:eastAsia="ru-RU"/>
        </w:rPr>
        <w:t xml:space="preserve">абзац </w:t>
      </w:r>
      <w:r w:rsidRPr="001933E5">
        <w:rPr>
          <w:rFonts w:ascii="Times New Roman" w:eastAsia="Times New Roman" w:hAnsi="Times New Roman"/>
          <w:color w:val="000000"/>
          <w:sz w:val="28"/>
          <w:szCs w:val="28"/>
          <w:lang w:eastAsia="ru-RU"/>
        </w:rPr>
        <w:t>перв</w:t>
      </w:r>
      <w:r w:rsidR="00E55F3B" w:rsidRPr="001933E5">
        <w:rPr>
          <w:rFonts w:ascii="Times New Roman" w:eastAsia="Times New Roman" w:hAnsi="Times New Roman"/>
          <w:color w:val="000000"/>
          <w:sz w:val="28"/>
          <w:szCs w:val="28"/>
          <w:lang w:eastAsia="ru-RU"/>
        </w:rPr>
        <w:t>ый</w:t>
      </w:r>
      <w:r w:rsidR="005E725D" w:rsidRPr="001933E5">
        <w:rPr>
          <w:rFonts w:ascii="Times New Roman" w:eastAsia="Times New Roman" w:hAnsi="Times New Roman"/>
          <w:color w:val="000000"/>
          <w:sz w:val="28"/>
          <w:szCs w:val="28"/>
          <w:lang w:eastAsia="ru-RU"/>
        </w:rPr>
        <w:t xml:space="preserve"> </w:t>
      </w:r>
      <w:r w:rsidRPr="001933E5">
        <w:rPr>
          <w:rFonts w:ascii="Times New Roman" w:eastAsia="Times New Roman" w:hAnsi="Times New Roman"/>
          <w:color w:val="000000"/>
          <w:sz w:val="28"/>
          <w:szCs w:val="28"/>
          <w:lang w:eastAsia="ru-RU"/>
        </w:rPr>
        <w:t>изложить в следующей редакции:</w:t>
      </w:r>
    </w:p>
    <w:p w:rsidR="005D017E" w:rsidRPr="001933E5" w:rsidRDefault="005D017E" w:rsidP="00BD12EF">
      <w:pPr>
        <w:spacing w:before="0" w:after="0" w:line="360" w:lineRule="auto"/>
        <w:ind w:right="-285"/>
        <w:rPr>
          <w:rFonts w:ascii="Times New Roman" w:eastAsia="Times New Roman" w:hAnsi="Times New Roman"/>
          <w:sz w:val="28"/>
          <w:szCs w:val="28"/>
          <w:lang w:eastAsia="ru-RU"/>
        </w:rPr>
      </w:pPr>
      <w:r w:rsidRPr="001933E5">
        <w:rPr>
          <w:rFonts w:ascii="Times New Roman" w:eastAsia="Times New Roman" w:hAnsi="Times New Roman"/>
          <w:sz w:val="28"/>
          <w:szCs w:val="28"/>
          <w:lang w:eastAsia="ru-RU"/>
        </w:rPr>
        <w:t>«</w:t>
      </w:r>
      <w:r w:rsidR="009831F3" w:rsidRPr="001933E5">
        <w:rPr>
          <w:rFonts w:ascii="Times New Roman" w:eastAsia="Times New Roman" w:hAnsi="Times New Roman"/>
          <w:sz w:val="28"/>
          <w:szCs w:val="28"/>
          <w:lang w:eastAsia="ru-RU"/>
        </w:rPr>
        <w:t>3.9.</w:t>
      </w:r>
      <w:r w:rsidR="005D5F54" w:rsidRPr="001933E5">
        <w:rPr>
          <w:rFonts w:ascii="Times New Roman" w:hAnsi="Times New Roman"/>
          <w:sz w:val="28"/>
          <w:szCs w:val="28"/>
        </w:rPr>
        <w:t xml:space="preserve"> </w:t>
      </w:r>
      <w:r w:rsidR="005D5F54" w:rsidRPr="001933E5">
        <w:rPr>
          <w:rFonts w:ascii="Times New Roman" w:eastAsia="Times New Roman" w:hAnsi="Times New Roman"/>
          <w:sz w:val="28"/>
          <w:szCs w:val="28"/>
          <w:lang w:eastAsia="ru-RU"/>
        </w:rPr>
        <w:t>Для каждого вновь проектируемого ОИАЭ I и II категории по потенциальной радиационной опасности технические и организационные меры по обеспечению безопасности должны приниматься с учетом</w:t>
      </w:r>
      <w:r w:rsidR="00833CC0" w:rsidRPr="001933E5">
        <w:rPr>
          <w:rFonts w:ascii="Times New Roman" w:eastAsia="Times New Roman" w:hAnsi="Times New Roman"/>
          <w:sz w:val="28"/>
          <w:szCs w:val="28"/>
          <w:lang w:eastAsia="ru-RU"/>
        </w:rPr>
        <w:t>:</w:t>
      </w:r>
      <w:r w:rsidRPr="001933E5">
        <w:rPr>
          <w:rFonts w:ascii="Times New Roman" w:eastAsia="Times New Roman" w:hAnsi="Times New Roman"/>
          <w:sz w:val="28"/>
          <w:szCs w:val="28"/>
          <w:lang w:eastAsia="ru-RU"/>
        </w:rPr>
        <w:t>»;</w:t>
      </w:r>
    </w:p>
    <w:p w:rsidR="0097005A" w:rsidRPr="001933E5" w:rsidRDefault="0097005A" w:rsidP="00BD12EF">
      <w:pPr>
        <w:spacing w:before="0" w:after="0" w:line="360" w:lineRule="auto"/>
        <w:ind w:right="-285"/>
        <w:rPr>
          <w:rFonts w:ascii="Times New Roman" w:eastAsia="Times New Roman" w:hAnsi="Times New Roman"/>
          <w:color w:val="000000"/>
          <w:sz w:val="28"/>
          <w:szCs w:val="28"/>
          <w:lang w:eastAsia="ru-RU"/>
        </w:rPr>
      </w:pPr>
      <w:r w:rsidRPr="001933E5">
        <w:rPr>
          <w:rFonts w:ascii="Times New Roman" w:eastAsia="Times New Roman" w:hAnsi="Times New Roman"/>
          <w:sz w:val="28"/>
          <w:szCs w:val="28"/>
          <w:lang w:eastAsia="ru-RU"/>
        </w:rPr>
        <w:t>б) в абзаце третьем слова «</w:t>
      </w:r>
      <w:r w:rsidRPr="001933E5">
        <w:rPr>
          <w:rFonts w:ascii="Times New Roman" w:hAnsi="Times New Roman"/>
          <w:sz w:val="28"/>
          <w:szCs w:val="28"/>
          <w:lang w:eastAsia="ru-RU"/>
        </w:rPr>
        <w:t>системы и элементы ОИАЭ</w:t>
      </w:r>
      <w:r w:rsidRPr="001933E5">
        <w:rPr>
          <w:rFonts w:ascii="Times New Roman" w:eastAsia="Times New Roman" w:hAnsi="Times New Roman"/>
          <w:sz w:val="28"/>
          <w:szCs w:val="28"/>
          <w:lang w:eastAsia="ru-RU"/>
        </w:rPr>
        <w:t>» заменить словами «</w:t>
      </w:r>
      <w:r w:rsidRPr="001933E5">
        <w:rPr>
          <w:rFonts w:ascii="Times New Roman" w:hAnsi="Times New Roman"/>
          <w:sz w:val="28"/>
          <w:szCs w:val="28"/>
          <w:lang w:eastAsia="ru-RU"/>
        </w:rPr>
        <w:t>системы (элементы) ОИАЭ</w:t>
      </w:r>
      <w:r w:rsidRPr="001933E5">
        <w:rPr>
          <w:rFonts w:ascii="Times New Roman" w:eastAsia="Times New Roman" w:hAnsi="Times New Roman"/>
          <w:sz w:val="28"/>
          <w:szCs w:val="28"/>
          <w:lang w:eastAsia="ru-RU"/>
        </w:rPr>
        <w:t>»;</w:t>
      </w:r>
    </w:p>
    <w:p w:rsidR="00516D2A" w:rsidRPr="001933E5" w:rsidRDefault="0097005A" w:rsidP="00BD12EF">
      <w:pPr>
        <w:spacing w:before="0" w:after="0" w:line="360" w:lineRule="auto"/>
        <w:ind w:right="-285"/>
        <w:rPr>
          <w:rFonts w:ascii="Times New Roman" w:eastAsia="Times New Roman" w:hAnsi="Times New Roman"/>
          <w:color w:val="000000"/>
          <w:sz w:val="28"/>
          <w:szCs w:val="28"/>
          <w:lang w:eastAsia="ru-RU"/>
        </w:rPr>
      </w:pPr>
      <w:r w:rsidRPr="001933E5">
        <w:rPr>
          <w:rFonts w:ascii="Times New Roman" w:eastAsia="Times New Roman" w:hAnsi="Times New Roman"/>
          <w:sz w:val="28"/>
          <w:szCs w:val="28"/>
          <w:lang w:eastAsia="ru-RU"/>
        </w:rPr>
        <w:t>в</w:t>
      </w:r>
      <w:r w:rsidR="005D017E" w:rsidRPr="001933E5">
        <w:rPr>
          <w:rFonts w:ascii="Times New Roman" w:eastAsia="Times New Roman" w:hAnsi="Times New Roman"/>
          <w:sz w:val="28"/>
          <w:szCs w:val="28"/>
          <w:lang w:eastAsia="ru-RU"/>
        </w:rPr>
        <w:t xml:space="preserve">) </w:t>
      </w:r>
      <w:r w:rsidR="00E55F3B" w:rsidRPr="001933E5">
        <w:rPr>
          <w:rFonts w:ascii="Times New Roman" w:eastAsia="Times New Roman" w:hAnsi="Times New Roman"/>
          <w:sz w:val="28"/>
          <w:szCs w:val="28"/>
          <w:lang w:eastAsia="ru-RU"/>
        </w:rPr>
        <w:t>абзац пят</w:t>
      </w:r>
      <w:r w:rsidR="00516D2A" w:rsidRPr="001933E5">
        <w:rPr>
          <w:rFonts w:ascii="Times New Roman" w:eastAsia="Times New Roman" w:hAnsi="Times New Roman"/>
          <w:sz w:val="28"/>
          <w:szCs w:val="28"/>
          <w:lang w:eastAsia="ru-RU"/>
        </w:rPr>
        <w:t>ый</w:t>
      </w:r>
      <w:r w:rsidR="005D017E" w:rsidRPr="001933E5">
        <w:rPr>
          <w:rFonts w:ascii="Times New Roman" w:eastAsia="Times New Roman" w:hAnsi="Times New Roman"/>
          <w:sz w:val="28"/>
          <w:szCs w:val="28"/>
          <w:lang w:eastAsia="ru-RU"/>
        </w:rPr>
        <w:t xml:space="preserve"> </w:t>
      </w:r>
      <w:r w:rsidR="00516D2A" w:rsidRPr="001933E5">
        <w:rPr>
          <w:rFonts w:ascii="Times New Roman" w:eastAsia="Times New Roman" w:hAnsi="Times New Roman"/>
          <w:color w:val="000000"/>
          <w:sz w:val="28"/>
          <w:szCs w:val="28"/>
          <w:lang w:eastAsia="ru-RU"/>
        </w:rPr>
        <w:t xml:space="preserve">изложить в следующей редакции: </w:t>
      </w:r>
    </w:p>
    <w:p w:rsidR="00BA40EB" w:rsidRDefault="005D017E" w:rsidP="00BD12EF">
      <w:pPr>
        <w:spacing w:before="0" w:after="0" w:line="360" w:lineRule="auto"/>
        <w:ind w:right="-285"/>
        <w:rPr>
          <w:rFonts w:ascii="Times New Roman" w:eastAsia="Times New Roman" w:hAnsi="Times New Roman"/>
          <w:sz w:val="28"/>
          <w:szCs w:val="28"/>
          <w:lang w:eastAsia="ru-RU"/>
        </w:rPr>
      </w:pPr>
      <w:r w:rsidRPr="001933E5">
        <w:rPr>
          <w:rFonts w:ascii="Times New Roman" w:eastAsia="Times New Roman" w:hAnsi="Times New Roman"/>
          <w:sz w:val="28"/>
          <w:szCs w:val="28"/>
          <w:lang w:eastAsia="ru-RU"/>
        </w:rPr>
        <w:t>«</w:t>
      </w:r>
      <w:r w:rsidR="00BF16CD">
        <w:rPr>
          <w:rFonts w:ascii="Times New Roman" w:eastAsia="Times New Roman" w:hAnsi="Times New Roman"/>
          <w:sz w:val="28"/>
          <w:szCs w:val="28"/>
          <w:lang w:eastAsia="ru-RU"/>
        </w:rPr>
        <w:t>…</w:t>
      </w:r>
      <w:r w:rsidR="00516D2A" w:rsidRPr="001933E5">
        <w:rPr>
          <w:rFonts w:ascii="Times New Roman" w:eastAsia="Times New Roman" w:hAnsi="Times New Roman"/>
          <w:sz w:val="28"/>
          <w:szCs w:val="28"/>
          <w:lang w:eastAsia="ru-RU"/>
        </w:rPr>
        <w:t>стойкости строительных конструкций локализующих систем безопасности к ударным нагрузкам от падения летательных аппаратов и других летящих предметов, равным в зоне контакта ударной нагрузке, не менее возникающей при падении легкого самолета (5 т)</w:t>
      </w:r>
      <w:r w:rsidRPr="001933E5">
        <w:rPr>
          <w:rFonts w:ascii="Times New Roman" w:eastAsia="Times New Roman" w:hAnsi="Times New Roman"/>
          <w:sz w:val="28"/>
          <w:szCs w:val="28"/>
          <w:lang w:eastAsia="ru-RU"/>
        </w:rPr>
        <w:t>»</w:t>
      </w:r>
      <w:r w:rsidR="00BA40EB">
        <w:rPr>
          <w:rFonts w:ascii="Times New Roman" w:eastAsia="Times New Roman" w:hAnsi="Times New Roman"/>
          <w:sz w:val="28"/>
          <w:szCs w:val="28"/>
          <w:lang w:eastAsia="ru-RU"/>
        </w:rPr>
        <w:t>;</w:t>
      </w:r>
    </w:p>
    <w:p w:rsidR="005D017E" w:rsidRPr="00372F0F" w:rsidRDefault="00BA40EB" w:rsidP="00BD12EF">
      <w:pPr>
        <w:spacing w:before="0" w:after="0" w:line="360" w:lineRule="auto"/>
        <w:ind w:right="-285"/>
        <w:rPr>
          <w:rFonts w:ascii="Times New Roman" w:eastAsia="Times New Roman" w:hAnsi="Times New Roman"/>
          <w:sz w:val="28"/>
          <w:szCs w:val="28"/>
          <w:lang w:eastAsia="ru-RU"/>
        </w:rPr>
      </w:pPr>
      <w:r w:rsidRPr="00372F0F">
        <w:rPr>
          <w:rFonts w:ascii="Times New Roman" w:eastAsia="Times New Roman" w:hAnsi="Times New Roman"/>
          <w:sz w:val="28"/>
          <w:szCs w:val="28"/>
          <w:lang w:eastAsia="ru-RU"/>
        </w:rPr>
        <w:t xml:space="preserve">г) шестой (последний) абзац </w:t>
      </w:r>
      <w:r w:rsidRPr="00372F0F">
        <w:rPr>
          <w:rFonts w:ascii="Times New Roman" w:hAnsi="Times New Roman"/>
          <w:sz w:val="28"/>
          <w:szCs w:val="28"/>
        </w:rPr>
        <w:t>исключить.</w:t>
      </w:r>
      <w:r w:rsidR="00516D2A" w:rsidRPr="00372F0F">
        <w:rPr>
          <w:rFonts w:ascii="Times New Roman" w:eastAsia="Times New Roman" w:hAnsi="Times New Roman"/>
          <w:sz w:val="28"/>
          <w:szCs w:val="28"/>
          <w:lang w:eastAsia="ru-RU"/>
        </w:rPr>
        <w:t xml:space="preserve"> </w:t>
      </w:r>
    </w:p>
    <w:p w:rsidR="00BA40EB" w:rsidRPr="00372F0F" w:rsidRDefault="00BA40EB" w:rsidP="00BD12EF">
      <w:pPr>
        <w:spacing w:before="0" w:after="0" w:line="360" w:lineRule="auto"/>
        <w:ind w:right="-285"/>
        <w:rPr>
          <w:rFonts w:ascii="Times New Roman" w:eastAsia="Times New Roman" w:hAnsi="Times New Roman"/>
          <w:color w:val="000000"/>
          <w:sz w:val="28"/>
          <w:szCs w:val="28"/>
          <w:lang w:eastAsia="ru-RU"/>
        </w:rPr>
      </w:pPr>
      <w:r w:rsidRPr="00372F0F">
        <w:rPr>
          <w:rFonts w:ascii="Times New Roman" w:eastAsia="Times New Roman" w:hAnsi="Times New Roman"/>
          <w:color w:val="000000"/>
          <w:sz w:val="28"/>
          <w:szCs w:val="28"/>
          <w:lang w:eastAsia="ru-RU"/>
        </w:rPr>
        <w:t>20. Пункты 5.1–5.2 изложить в следующей редакции:</w:t>
      </w:r>
    </w:p>
    <w:p w:rsidR="00BA40EB" w:rsidRPr="00CB28B9" w:rsidRDefault="008103A4" w:rsidP="00BD12EF">
      <w:pPr>
        <w:pStyle w:val="afe"/>
        <w:tabs>
          <w:tab w:val="left" w:pos="0"/>
        </w:tabs>
        <w:autoSpaceDE w:val="0"/>
        <w:autoSpaceDN w:val="0"/>
        <w:adjustRightInd w:val="0"/>
        <w:spacing w:before="0" w:beforeAutospacing="0" w:after="0" w:afterAutospacing="0" w:line="360" w:lineRule="auto"/>
        <w:ind w:left="0" w:right="-285" w:firstLine="709"/>
        <w:jc w:val="both"/>
        <w:rPr>
          <w:rFonts w:ascii="Times New Roman" w:hAnsi="Times New Roman"/>
          <w:sz w:val="28"/>
          <w:szCs w:val="28"/>
        </w:rPr>
      </w:pPr>
      <w:r w:rsidRPr="008103A4">
        <w:rPr>
          <w:rFonts w:ascii="Times New Roman" w:hAnsi="Times New Roman"/>
          <w:sz w:val="28"/>
          <w:szCs w:val="28"/>
        </w:rPr>
        <w:t>«5.1. Для систем (элементов), важных для безопасности, должны определяться динамические характеристики (собственные частоты и формы колебаний) с учетом конструктивных особенностей, выполненных</w:t>
      </w:r>
      <w:r w:rsidRPr="008103A4">
        <w:rPr>
          <w:rFonts w:ascii="Times New Roman" w:hAnsi="Times New Roman"/>
          <w:strike/>
          <w:sz w:val="28"/>
          <w:szCs w:val="28"/>
        </w:rPr>
        <w:t xml:space="preserve"> </w:t>
      </w:r>
      <w:r w:rsidRPr="008103A4">
        <w:rPr>
          <w:rFonts w:ascii="Times New Roman" w:hAnsi="Times New Roman"/>
          <w:sz w:val="28"/>
          <w:szCs w:val="28"/>
        </w:rPr>
        <w:t xml:space="preserve">модернизаций и применяемых конструкционных материалов. Данные </w:t>
      </w:r>
      <w:r w:rsidRPr="008103A4">
        <w:rPr>
          <w:rFonts w:ascii="Times New Roman" w:hAnsi="Times New Roman"/>
          <w:sz w:val="28"/>
          <w:szCs w:val="28"/>
        </w:rPr>
        <w:br/>
        <w:t xml:space="preserve">о динамических характеристиках систем (элементов) ОИАЭ должны использоваться при проведении анализов безопасности ОИАЭ и отражаться </w:t>
      </w:r>
      <w:r w:rsidRPr="008103A4">
        <w:rPr>
          <w:rFonts w:ascii="Times New Roman" w:hAnsi="Times New Roman"/>
          <w:sz w:val="28"/>
          <w:szCs w:val="28"/>
        </w:rPr>
        <w:br/>
        <w:t xml:space="preserve">в ООБ. </w:t>
      </w:r>
    </w:p>
    <w:p w:rsidR="00BA40EB" w:rsidRPr="00BA40EB" w:rsidRDefault="008103A4" w:rsidP="00BD12EF">
      <w:pPr>
        <w:spacing w:before="0" w:after="0" w:line="360" w:lineRule="auto"/>
        <w:ind w:right="-285"/>
        <w:rPr>
          <w:rFonts w:ascii="Times New Roman" w:eastAsia="Times New Roman" w:hAnsi="Times New Roman"/>
          <w:sz w:val="28"/>
          <w:szCs w:val="28"/>
          <w:lang w:eastAsia="ru-RU"/>
        </w:rPr>
      </w:pPr>
      <w:r w:rsidRPr="008103A4">
        <w:rPr>
          <w:rFonts w:ascii="Times New Roman" w:hAnsi="Times New Roman"/>
          <w:sz w:val="28"/>
          <w:szCs w:val="28"/>
        </w:rPr>
        <w:t xml:space="preserve">5.2. Состав и объем работ по определению динамических характеристик систем (элементов), важных для безопасности, должны устанавливаться </w:t>
      </w:r>
      <w:r w:rsidRPr="008103A4">
        <w:rPr>
          <w:rFonts w:ascii="Times New Roman" w:hAnsi="Times New Roman"/>
          <w:sz w:val="28"/>
          <w:szCs w:val="28"/>
        </w:rPr>
        <w:br/>
        <w:t>и обосновываться в проекте ОИАЭ».</w:t>
      </w:r>
    </w:p>
    <w:p w:rsidR="0073511B" w:rsidRPr="001933E5" w:rsidRDefault="00BA40EB" w:rsidP="00BD12EF">
      <w:pPr>
        <w:spacing w:before="0" w:after="0" w:line="360" w:lineRule="auto"/>
        <w:ind w:right="-285"/>
        <w:rPr>
          <w:rFonts w:ascii="Times New Roman" w:eastAsia="Times New Roman" w:hAnsi="Times New Roman"/>
          <w:sz w:val="28"/>
          <w:szCs w:val="28"/>
          <w:lang w:eastAsia="ru-RU"/>
        </w:rPr>
      </w:pPr>
      <w:r>
        <w:rPr>
          <w:rFonts w:ascii="Times New Roman" w:eastAsia="Times New Roman" w:hAnsi="Times New Roman"/>
          <w:sz w:val="28"/>
          <w:szCs w:val="28"/>
          <w:lang w:eastAsia="ru-RU"/>
        </w:rPr>
        <w:t>21</w:t>
      </w:r>
      <w:r w:rsidR="0073511B" w:rsidRPr="001933E5">
        <w:rPr>
          <w:rFonts w:ascii="Times New Roman" w:eastAsia="Times New Roman" w:hAnsi="Times New Roman"/>
          <w:sz w:val="28"/>
          <w:szCs w:val="28"/>
          <w:lang w:eastAsia="ru-RU"/>
        </w:rPr>
        <w:t>. Пункт</w:t>
      </w:r>
      <w:r w:rsidR="009B0EC1" w:rsidRPr="001933E5">
        <w:rPr>
          <w:rFonts w:ascii="Times New Roman" w:eastAsia="Times New Roman" w:hAnsi="Times New Roman"/>
          <w:sz w:val="28"/>
          <w:szCs w:val="28"/>
          <w:lang w:eastAsia="ru-RU"/>
        </w:rPr>
        <w:t>ы</w:t>
      </w:r>
      <w:r w:rsidR="0073511B" w:rsidRPr="001933E5">
        <w:rPr>
          <w:rFonts w:ascii="Times New Roman" w:eastAsia="Times New Roman" w:hAnsi="Times New Roman"/>
          <w:sz w:val="28"/>
          <w:szCs w:val="28"/>
          <w:lang w:eastAsia="ru-RU"/>
        </w:rPr>
        <w:t xml:space="preserve"> 5.3</w:t>
      </w:r>
      <w:r w:rsidR="009B0EC1" w:rsidRPr="001933E5">
        <w:rPr>
          <w:rFonts w:ascii="Times New Roman" w:eastAsia="Times New Roman" w:hAnsi="Times New Roman"/>
          <w:sz w:val="28"/>
          <w:szCs w:val="28"/>
          <w:lang w:eastAsia="ru-RU"/>
        </w:rPr>
        <w:t>–5.</w:t>
      </w:r>
      <w:r w:rsidR="00B477BC" w:rsidRPr="001933E5">
        <w:rPr>
          <w:rFonts w:ascii="Times New Roman" w:eastAsia="Times New Roman" w:hAnsi="Times New Roman"/>
          <w:sz w:val="28"/>
          <w:szCs w:val="28"/>
          <w:lang w:eastAsia="ru-RU"/>
        </w:rPr>
        <w:t>4</w:t>
      </w:r>
      <w:r w:rsidR="009B0EC1" w:rsidRPr="001933E5">
        <w:rPr>
          <w:rFonts w:ascii="Times New Roman" w:eastAsia="Times New Roman" w:hAnsi="Times New Roman"/>
          <w:sz w:val="28"/>
          <w:szCs w:val="28"/>
          <w:lang w:eastAsia="ru-RU"/>
        </w:rPr>
        <w:t xml:space="preserve"> </w:t>
      </w:r>
      <w:r w:rsidR="0073511B" w:rsidRPr="001933E5">
        <w:rPr>
          <w:rFonts w:ascii="Times New Roman" w:eastAsia="Times New Roman" w:hAnsi="Times New Roman"/>
          <w:sz w:val="28"/>
          <w:szCs w:val="28"/>
          <w:lang w:eastAsia="ru-RU"/>
        </w:rPr>
        <w:t>изложить в следующей редакции:</w:t>
      </w:r>
    </w:p>
    <w:p w:rsidR="00B477BC" w:rsidRPr="001933E5" w:rsidRDefault="0073511B" w:rsidP="00BD12EF">
      <w:pPr>
        <w:spacing w:before="0" w:after="0" w:line="360" w:lineRule="auto"/>
        <w:ind w:right="-285"/>
        <w:rPr>
          <w:rFonts w:ascii="Times New Roman" w:eastAsia="Times New Roman" w:hAnsi="Times New Roman"/>
          <w:sz w:val="28"/>
          <w:szCs w:val="28"/>
          <w:lang w:eastAsia="ru-RU"/>
        </w:rPr>
      </w:pPr>
      <w:r w:rsidRPr="001933E5">
        <w:rPr>
          <w:rFonts w:ascii="Times New Roman" w:eastAsia="Times New Roman" w:hAnsi="Times New Roman"/>
          <w:sz w:val="28"/>
          <w:szCs w:val="28"/>
          <w:lang w:eastAsia="ru-RU"/>
        </w:rPr>
        <w:t>«</w:t>
      </w:r>
      <w:r w:rsidR="00B477BC" w:rsidRPr="001933E5">
        <w:rPr>
          <w:rFonts w:ascii="Times New Roman" w:eastAsia="Times New Roman" w:hAnsi="Times New Roman"/>
          <w:sz w:val="28"/>
          <w:szCs w:val="28"/>
          <w:lang w:eastAsia="ru-RU"/>
        </w:rPr>
        <w:t xml:space="preserve">5.3. Технические меры по защите важных для безопасности зданий, сооружений, систем (элементов) ОИАЭ от внешних воздействий должны быть </w:t>
      </w:r>
      <w:r w:rsidR="00B477BC" w:rsidRPr="001933E5">
        <w:rPr>
          <w:rFonts w:ascii="Times New Roman" w:eastAsia="Times New Roman" w:hAnsi="Times New Roman"/>
          <w:sz w:val="28"/>
          <w:szCs w:val="28"/>
          <w:lang w:eastAsia="ru-RU"/>
        </w:rPr>
        <w:lastRenderedPageBreak/>
        <w:t xml:space="preserve">разработаны в проекте ОИАЭ, реализованы на этапе сооружения и выполняться при эксплуатации ОИАЭ. </w:t>
      </w:r>
    </w:p>
    <w:p w:rsidR="005774C2" w:rsidRPr="001933E5" w:rsidRDefault="00B477BC" w:rsidP="00BD12EF">
      <w:pPr>
        <w:spacing w:before="0" w:after="0" w:line="360" w:lineRule="auto"/>
        <w:ind w:right="-285"/>
        <w:rPr>
          <w:rFonts w:ascii="Times New Roman" w:eastAsia="Times New Roman" w:hAnsi="Times New Roman"/>
          <w:sz w:val="28"/>
          <w:szCs w:val="28"/>
          <w:lang w:eastAsia="ru-RU"/>
        </w:rPr>
      </w:pPr>
      <w:r w:rsidRPr="001933E5">
        <w:rPr>
          <w:rFonts w:ascii="Times New Roman" w:eastAsia="Times New Roman" w:hAnsi="Times New Roman"/>
          <w:sz w:val="28"/>
          <w:szCs w:val="28"/>
          <w:lang w:eastAsia="ru-RU"/>
        </w:rPr>
        <w:t xml:space="preserve">5.4. В проекте вывода из эксплуатации (закрытии) ОИАЭ должны предусматриваться меры по обеспечению стойкости зданий, сооружений, строительных конструкций, </w:t>
      </w:r>
      <w:r w:rsidR="008103A4">
        <w:rPr>
          <w:rFonts w:ascii="Times New Roman" w:eastAsia="Times New Roman" w:hAnsi="Times New Roman"/>
          <w:sz w:val="28"/>
          <w:szCs w:val="28"/>
          <w:lang w:eastAsia="ru-RU"/>
        </w:rPr>
        <w:t>систем (элементов)</w:t>
      </w:r>
      <w:r w:rsidRPr="001933E5">
        <w:rPr>
          <w:rFonts w:ascii="Times New Roman" w:eastAsia="Times New Roman" w:hAnsi="Times New Roman"/>
          <w:sz w:val="28"/>
          <w:szCs w:val="28"/>
          <w:lang w:eastAsia="ru-RU"/>
        </w:rPr>
        <w:t xml:space="preserve"> ОИАЭ, важных для безопасности</w:t>
      </w:r>
      <w:r w:rsidR="00694196">
        <w:rPr>
          <w:rFonts w:ascii="Times New Roman" w:eastAsia="Times New Roman" w:hAnsi="Times New Roman"/>
          <w:sz w:val="28"/>
          <w:szCs w:val="28"/>
          <w:lang w:eastAsia="ru-RU"/>
        </w:rPr>
        <w:t>,</w:t>
      </w:r>
      <w:r w:rsidRPr="001933E5">
        <w:rPr>
          <w:rFonts w:ascii="Times New Roman" w:eastAsia="Times New Roman" w:hAnsi="Times New Roman"/>
          <w:sz w:val="28"/>
          <w:szCs w:val="28"/>
          <w:lang w:eastAsia="ru-RU"/>
        </w:rPr>
        <w:t xml:space="preserve"> при выводе из эксплуатации (закрытии) с учетом параметров внешних воздействий, прогнозируемых на этапе вывода из эксплуатации (закрытия) ОИАЭ». </w:t>
      </w:r>
    </w:p>
    <w:p w:rsidR="002E6AEE" w:rsidRPr="001933E5" w:rsidRDefault="00BA40EB" w:rsidP="00BD12EF">
      <w:pPr>
        <w:spacing w:before="0" w:after="0" w:line="360" w:lineRule="auto"/>
        <w:ind w:right="-285"/>
        <w:rPr>
          <w:rFonts w:ascii="Times New Roman" w:eastAsia="Times New Roman" w:hAnsi="Times New Roman"/>
          <w:sz w:val="28"/>
          <w:szCs w:val="28"/>
          <w:lang w:eastAsia="ru-RU"/>
        </w:rPr>
      </w:pPr>
      <w:r>
        <w:rPr>
          <w:rFonts w:ascii="Times New Roman" w:eastAsia="Times New Roman" w:hAnsi="Times New Roman"/>
          <w:sz w:val="28"/>
          <w:szCs w:val="28"/>
          <w:lang w:eastAsia="ru-RU"/>
        </w:rPr>
        <w:t>22</w:t>
      </w:r>
      <w:r w:rsidR="00B477BC" w:rsidRPr="001933E5">
        <w:rPr>
          <w:rFonts w:ascii="Times New Roman" w:eastAsia="Times New Roman" w:hAnsi="Times New Roman"/>
          <w:sz w:val="28"/>
          <w:szCs w:val="28"/>
          <w:lang w:eastAsia="ru-RU"/>
        </w:rPr>
        <w:t>. Пункт</w:t>
      </w:r>
      <w:r w:rsidR="00B05A5E" w:rsidRPr="001933E5" w:rsidDel="00B05A5E">
        <w:rPr>
          <w:rFonts w:ascii="Times New Roman" w:eastAsia="Times New Roman" w:hAnsi="Times New Roman"/>
          <w:sz w:val="28"/>
          <w:szCs w:val="28"/>
          <w:lang w:eastAsia="ru-RU"/>
        </w:rPr>
        <w:t xml:space="preserve"> </w:t>
      </w:r>
      <w:r w:rsidR="002E6AEE" w:rsidRPr="001933E5">
        <w:rPr>
          <w:rFonts w:ascii="Times New Roman" w:eastAsia="Times New Roman" w:hAnsi="Times New Roman"/>
          <w:sz w:val="28"/>
          <w:szCs w:val="28"/>
          <w:lang w:eastAsia="ru-RU"/>
        </w:rPr>
        <w:t xml:space="preserve">5.5 </w:t>
      </w:r>
      <w:r w:rsidR="00B477BC" w:rsidRPr="001933E5">
        <w:rPr>
          <w:rFonts w:ascii="Times New Roman" w:eastAsia="Times New Roman" w:hAnsi="Times New Roman"/>
          <w:sz w:val="28"/>
          <w:szCs w:val="28"/>
          <w:lang w:eastAsia="ru-RU"/>
        </w:rPr>
        <w:t>исключить</w:t>
      </w:r>
      <w:r w:rsidR="00FB5034" w:rsidRPr="001933E5">
        <w:rPr>
          <w:rFonts w:ascii="Times New Roman" w:eastAsia="Times New Roman" w:hAnsi="Times New Roman"/>
          <w:sz w:val="28"/>
          <w:szCs w:val="28"/>
          <w:lang w:eastAsia="ru-RU"/>
        </w:rPr>
        <w:t xml:space="preserve">. </w:t>
      </w:r>
    </w:p>
    <w:p w:rsidR="00FB5034" w:rsidRPr="001933E5" w:rsidRDefault="00BA40EB" w:rsidP="00BD12EF">
      <w:pPr>
        <w:adjustRightInd w:val="0"/>
        <w:snapToGrid w:val="0"/>
        <w:spacing w:before="0" w:after="0" w:line="360" w:lineRule="auto"/>
        <w:ind w:right="-285"/>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23</w:t>
      </w:r>
      <w:r w:rsidR="00FB5034" w:rsidRPr="001933E5">
        <w:rPr>
          <w:rFonts w:ascii="Times New Roman" w:eastAsia="Times New Roman" w:hAnsi="Times New Roman"/>
          <w:sz w:val="28"/>
          <w:szCs w:val="28"/>
          <w:lang w:eastAsia="ru-RU"/>
        </w:rPr>
        <w:t>. Пункт 5.6 изложить в следующей редакции:</w:t>
      </w:r>
      <w:r w:rsidR="00B05A5E" w:rsidRPr="001933E5" w:rsidDel="00B05A5E">
        <w:rPr>
          <w:rFonts w:ascii="Times New Roman" w:eastAsia="Times New Roman" w:hAnsi="Times New Roman"/>
          <w:color w:val="000000"/>
          <w:sz w:val="28"/>
          <w:szCs w:val="28"/>
          <w:lang w:eastAsia="ru-RU"/>
        </w:rPr>
        <w:t xml:space="preserve"> </w:t>
      </w:r>
    </w:p>
    <w:p w:rsidR="00FB5034" w:rsidRPr="001933E5" w:rsidRDefault="00FB5034" w:rsidP="00BD12EF">
      <w:pPr>
        <w:adjustRightInd w:val="0"/>
        <w:snapToGrid w:val="0"/>
        <w:spacing w:before="0" w:after="0" w:line="360" w:lineRule="auto"/>
        <w:ind w:right="-285"/>
        <w:rPr>
          <w:rFonts w:ascii="Times New Roman" w:eastAsia="Times New Roman" w:hAnsi="Times New Roman"/>
          <w:color w:val="000000"/>
          <w:sz w:val="28"/>
          <w:szCs w:val="28"/>
          <w:lang w:eastAsia="ru-RU"/>
        </w:rPr>
      </w:pPr>
      <w:r w:rsidRPr="001933E5">
        <w:rPr>
          <w:rFonts w:ascii="Times New Roman" w:eastAsia="Times New Roman" w:hAnsi="Times New Roman"/>
          <w:color w:val="000000"/>
          <w:sz w:val="28"/>
          <w:szCs w:val="28"/>
          <w:lang w:eastAsia="ru-RU"/>
        </w:rPr>
        <w:t>«5.6</w:t>
      </w:r>
      <w:r w:rsidR="00C520EB">
        <w:rPr>
          <w:rFonts w:ascii="Times New Roman" w:eastAsia="Times New Roman" w:hAnsi="Times New Roman"/>
          <w:color w:val="000000"/>
          <w:sz w:val="28"/>
          <w:szCs w:val="28"/>
          <w:lang w:eastAsia="ru-RU"/>
        </w:rPr>
        <w:t>.</w:t>
      </w:r>
      <w:r w:rsidRPr="001933E5">
        <w:rPr>
          <w:rFonts w:ascii="Times New Roman" w:eastAsia="Times New Roman" w:hAnsi="Times New Roman"/>
          <w:color w:val="000000"/>
          <w:sz w:val="28"/>
          <w:szCs w:val="28"/>
          <w:lang w:eastAsia="ru-RU"/>
        </w:rPr>
        <w:t xml:space="preserve"> При эксплуатации и выводе из эксплуатации (закрытии) ОИАЭ должны учитываться результаты мониторинга параметров процессов, явлений </w:t>
      </w:r>
      <w:r w:rsidR="00694196">
        <w:rPr>
          <w:rFonts w:ascii="Times New Roman" w:eastAsia="Times New Roman" w:hAnsi="Times New Roman"/>
          <w:color w:val="000000"/>
          <w:sz w:val="28"/>
          <w:szCs w:val="28"/>
          <w:lang w:eastAsia="ru-RU"/>
        </w:rPr>
        <w:br/>
      </w:r>
      <w:r w:rsidRPr="001933E5">
        <w:rPr>
          <w:rFonts w:ascii="Times New Roman" w:eastAsia="Times New Roman" w:hAnsi="Times New Roman"/>
          <w:color w:val="000000"/>
          <w:sz w:val="28"/>
          <w:szCs w:val="28"/>
          <w:lang w:eastAsia="ru-RU"/>
        </w:rPr>
        <w:t xml:space="preserve">и факторов природного и техногенного происхождения. По результатам мониторинга должны выполняться: </w:t>
      </w:r>
    </w:p>
    <w:p w:rsidR="00FB5034" w:rsidRPr="001933E5" w:rsidRDefault="00FB5034" w:rsidP="00BD12EF">
      <w:pPr>
        <w:adjustRightInd w:val="0"/>
        <w:snapToGrid w:val="0"/>
        <w:spacing w:before="0" w:after="0" w:line="360" w:lineRule="auto"/>
        <w:ind w:right="-285"/>
        <w:rPr>
          <w:rFonts w:ascii="Times New Roman" w:eastAsia="Times New Roman" w:hAnsi="Times New Roman"/>
          <w:color w:val="000000"/>
          <w:sz w:val="28"/>
          <w:szCs w:val="28"/>
          <w:lang w:eastAsia="ru-RU"/>
        </w:rPr>
      </w:pPr>
      <w:r w:rsidRPr="001933E5">
        <w:rPr>
          <w:rFonts w:ascii="Times New Roman" w:eastAsia="Times New Roman" w:hAnsi="Times New Roman"/>
          <w:color w:val="000000"/>
          <w:sz w:val="28"/>
          <w:szCs w:val="28"/>
          <w:lang w:eastAsia="ru-RU"/>
        </w:rPr>
        <w:t xml:space="preserve">оценка и прогноз технического состояния зданий, сооружений </w:t>
      </w:r>
      <w:r w:rsidR="00694196">
        <w:rPr>
          <w:rFonts w:ascii="Times New Roman" w:eastAsia="Times New Roman" w:hAnsi="Times New Roman"/>
          <w:color w:val="000000"/>
          <w:sz w:val="28"/>
          <w:szCs w:val="28"/>
          <w:lang w:eastAsia="ru-RU"/>
        </w:rPr>
        <w:br/>
      </w:r>
      <w:r w:rsidRPr="001933E5">
        <w:rPr>
          <w:rFonts w:ascii="Times New Roman" w:eastAsia="Times New Roman" w:hAnsi="Times New Roman"/>
          <w:color w:val="000000"/>
          <w:sz w:val="28"/>
          <w:szCs w:val="28"/>
          <w:lang w:eastAsia="ru-RU"/>
        </w:rPr>
        <w:t xml:space="preserve">и строительных конструкций, важных для безопасности, включая оценки </w:t>
      </w:r>
      <w:r w:rsidR="00694196">
        <w:rPr>
          <w:rFonts w:ascii="Times New Roman" w:eastAsia="Times New Roman" w:hAnsi="Times New Roman"/>
          <w:color w:val="000000"/>
          <w:sz w:val="28"/>
          <w:szCs w:val="28"/>
          <w:lang w:eastAsia="ru-RU"/>
        </w:rPr>
        <w:br/>
      </w:r>
      <w:r w:rsidRPr="001933E5">
        <w:rPr>
          <w:rFonts w:ascii="Times New Roman" w:eastAsia="Times New Roman" w:hAnsi="Times New Roman"/>
          <w:color w:val="000000"/>
          <w:sz w:val="28"/>
          <w:szCs w:val="28"/>
          <w:lang w:eastAsia="ru-RU"/>
        </w:rPr>
        <w:t xml:space="preserve">и прогнозы кренов и осадок этих зданий; </w:t>
      </w:r>
    </w:p>
    <w:p w:rsidR="00103832" w:rsidRPr="001933E5" w:rsidRDefault="00FB5034" w:rsidP="00BD12EF">
      <w:pPr>
        <w:adjustRightInd w:val="0"/>
        <w:snapToGrid w:val="0"/>
        <w:spacing w:before="0" w:after="0" w:line="360" w:lineRule="auto"/>
        <w:ind w:right="-285"/>
        <w:rPr>
          <w:rFonts w:ascii="Times New Roman" w:eastAsia="Times New Roman" w:hAnsi="Times New Roman"/>
          <w:sz w:val="28"/>
          <w:szCs w:val="28"/>
          <w:lang w:eastAsia="ru-RU"/>
        </w:rPr>
      </w:pPr>
      <w:r w:rsidRPr="001933E5">
        <w:rPr>
          <w:rFonts w:ascii="Times New Roman" w:eastAsia="Times New Roman" w:hAnsi="Times New Roman"/>
          <w:color w:val="000000"/>
          <w:sz w:val="28"/>
          <w:szCs w:val="28"/>
          <w:lang w:eastAsia="ru-RU"/>
        </w:rPr>
        <w:t>периодические проверки состояния ОИАЭ и предусмотренные проектом испытания защитных средств (например, сейсмоизоляции, демпфирующих устройств), систем противопожарной защиты, обвалований территории ОИАЭ</w:t>
      </w:r>
      <w:r w:rsidR="00103832" w:rsidRPr="001933E5">
        <w:rPr>
          <w:rFonts w:ascii="Times New Roman" w:eastAsia="Times New Roman" w:hAnsi="Times New Roman"/>
          <w:color w:val="000000"/>
          <w:sz w:val="28"/>
          <w:szCs w:val="28"/>
          <w:lang w:eastAsia="ru-RU"/>
        </w:rPr>
        <w:t>»</w:t>
      </w:r>
      <w:r w:rsidR="00103832" w:rsidRPr="001933E5">
        <w:rPr>
          <w:rFonts w:ascii="Times New Roman" w:eastAsia="Times New Roman" w:hAnsi="Times New Roman"/>
          <w:sz w:val="28"/>
          <w:szCs w:val="28"/>
          <w:lang w:eastAsia="ru-RU"/>
        </w:rPr>
        <w:t>.</w:t>
      </w:r>
      <w:r w:rsidR="005A0BFA" w:rsidRPr="001933E5">
        <w:rPr>
          <w:rFonts w:ascii="Times New Roman" w:eastAsia="Times New Roman" w:hAnsi="Times New Roman"/>
          <w:sz w:val="28"/>
          <w:szCs w:val="28"/>
          <w:lang w:eastAsia="ru-RU"/>
        </w:rPr>
        <w:t xml:space="preserve"> </w:t>
      </w:r>
    </w:p>
    <w:p w:rsidR="00F906EE" w:rsidRPr="001933E5" w:rsidRDefault="00B67AAA" w:rsidP="00BD12EF">
      <w:pPr>
        <w:adjustRightInd w:val="0"/>
        <w:snapToGrid w:val="0"/>
        <w:spacing w:before="0" w:after="0" w:line="360" w:lineRule="auto"/>
        <w:ind w:right="-285"/>
        <w:rPr>
          <w:rFonts w:ascii="Times New Roman" w:eastAsia="Times New Roman" w:hAnsi="Times New Roman"/>
          <w:color w:val="000000"/>
          <w:sz w:val="28"/>
          <w:szCs w:val="28"/>
          <w:lang w:eastAsia="ru-RU"/>
        </w:rPr>
      </w:pPr>
      <w:r w:rsidRPr="001933E5">
        <w:rPr>
          <w:rFonts w:ascii="Times New Roman" w:eastAsia="Times New Roman" w:hAnsi="Times New Roman"/>
          <w:color w:val="000000"/>
          <w:sz w:val="28"/>
          <w:szCs w:val="28"/>
          <w:lang w:eastAsia="ru-RU"/>
        </w:rPr>
        <w:t>2</w:t>
      </w:r>
      <w:r w:rsidR="00BA40EB">
        <w:rPr>
          <w:rFonts w:ascii="Times New Roman" w:eastAsia="Times New Roman" w:hAnsi="Times New Roman"/>
          <w:color w:val="000000"/>
          <w:sz w:val="28"/>
          <w:szCs w:val="28"/>
          <w:lang w:eastAsia="ru-RU"/>
        </w:rPr>
        <w:t>4</w:t>
      </w:r>
      <w:r w:rsidR="00F906EE" w:rsidRPr="001933E5">
        <w:rPr>
          <w:rFonts w:ascii="Times New Roman" w:eastAsia="Times New Roman" w:hAnsi="Times New Roman"/>
          <w:color w:val="000000"/>
          <w:sz w:val="28"/>
          <w:szCs w:val="28"/>
          <w:lang w:eastAsia="ru-RU"/>
        </w:rPr>
        <w:t xml:space="preserve">. Наименование </w:t>
      </w:r>
      <w:r w:rsidR="00B05A5E" w:rsidRPr="001933E5">
        <w:rPr>
          <w:rFonts w:ascii="Times New Roman" w:eastAsia="Times New Roman" w:hAnsi="Times New Roman"/>
          <w:color w:val="000000"/>
          <w:sz w:val="28"/>
          <w:szCs w:val="28"/>
          <w:lang w:eastAsia="ru-RU"/>
        </w:rPr>
        <w:t>главы</w:t>
      </w:r>
      <w:r w:rsidR="00F906EE" w:rsidRPr="001933E5">
        <w:rPr>
          <w:rFonts w:ascii="Times New Roman" w:eastAsia="Times New Roman" w:hAnsi="Times New Roman"/>
          <w:color w:val="000000"/>
          <w:sz w:val="28"/>
          <w:szCs w:val="28"/>
          <w:lang w:eastAsia="ru-RU"/>
        </w:rPr>
        <w:t xml:space="preserve"> </w:t>
      </w:r>
      <w:r w:rsidR="00F906EE" w:rsidRPr="001933E5">
        <w:rPr>
          <w:rFonts w:ascii="Times New Roman" w:eastAsia="Times New Roman" w:hAnsi="Times New Roman"/>
          <w:color w:val="000000"/>
          <w:sz w:val="28"/>
          <w:szCs w:val="28"/>
          <w:lang w:val="en-US" w:eastAsia="ru-RU"/>
        </w:rPr>
        <w:t>V</w:t>
      </w:r>
      <w:r w:rsidR="00103832" w:rsidRPr="001933E5">
        <w:rPr>
          <w:rFonts w:ascii="Times New Roman" w:eastAsia="Times New Roman" w:hAnsi="Times New Roman"/>
          <w:color w:val="000000"/>
          <w:sz w:val="28"/>
          <w:szCs w:val="28"/>
          <w:lang w:val="en-US" w:eastAsia="ru-RU"/>
        </w:rPr>
        <w:t>I</w:t>
      </w:r>
      <w:r w:rsidR="00F906EE" w:rsidRPr="001933E5">
        <w:rPr>
          <w:rFonts w:ascii="Times New Roman" w:eastAsia="Times New Roman" w:hAnsi="Times New Roman"/>
          <w:color w:val="000000"/>
          <w:sz w:val="28"/>
          <w:szCs w:val="28"/>
          <w:lang w:eastAsia="ru-RU"/>
        </w:rPr>
        <w:t xml:space="preserve"> изложить в следующей редакции:</w:t>
      </w:r>
    </w:p>
    <w:p w:rsidR="00F906EE" w:rsidRPr="001933E5" w:rsidRDefault="00F906EE" w:rsidP="00BD12EF">
      <w:pPr>
        <w:spacing w:before="0" w:after="0" w:line="360" w:lineRule="auto"/>
        <w:ind w:right="-285"/>
        <w:rPr>
          <w:rFonts w:ascii="Times New Roman" w:eastAsia="Times New Roman" w:hAnsi="Times New Roman"/>
          <w:color w:val="000000"/>
          <w:sz w:val="28"/>
          <w:szCs w:val="28"/>
          <w:lang w:eastAsia="ru-RU"/>
        </w:rPr>
      </w:pPr>
      <w:r w:rsidRPr="001933E5">
        <w:rPr>
          <w:rFonts w:ascii="Times New Roman" w:eastAsia="Times New Roman" w:hAnsi="Times New Roman"/>
          <w:color w:val="000000"/>
          <w:sz w:val="28"/>
          <w:szCs w:val="28"/>
          <w:lang w:eastAsia="ru-RU"/>
        </w:rPr>
        <w:t>«VI. Требования к мониторингу параметров внешних воздействий».</w:t>
      </w:r>
    </w:p>
    <w:p w:rsidR="00BA40EB" w:rsidRPr="00372F0F" w:rsidRDefault="00BA40EB" w:rsidP="00BD12EF">
      <w:pPr>
        <w:adjustRightInd w:val="0"/>
        <w:snapToGrid w:val="0"/>
        <w:spacing w:before="0" w:after="0" w:line="360" w:lineRule="auto"/>
        <w:ind w:right="-285"/>
        <w:rPr>
          <w:rFonts w:ascii="Times New Roman" w:eastAsia="Times New Roman" w:hAnsi="Times New Roman"/>
          <w:color w:val="000000"/>
          <w:sz w:val="28"/>
          <w:szCs w:val="28"/>
          <w:lang w:eastAsia="ru-RU"/>
        </w:rPr>
      </w:pPr>
      <w:r w:rsidRPr="00372F0F">
        <w:rPr>
          <w:rFonts w:ascii="Times New Roman" w:eastAsia="Times New Roman" w:hAnsi="Times New Roman"/>
          <w:sz w:val="28"/>
          <w:szCs w:val="28"/>
          <w:lang w:eastAsia="ru-RU"/>
        </w:rPr>
        <w:t>25. Пункт 6.1 изложить в следующей редакции:</w:t>
      </w:r>
      <w:r w:rsidRPr="00372F0F" w:rsidDel="00B05A5E">
        <w:rPr>
          <w:rFonts w:ascii="Times New Roman" w:eastAsia="Times New Roman" w:hAnsi="Times New Roman"/>
          <w:color w:val="000000"/>
          <w:sz w:val="28"/>
          <w:szCs w:val="28"/>
          <w:lang w:eastAsia="ru-RU"/>
        </w:rPr>
        <w:t xml:space="preserve"> </w:t>
      </w:r>
    </w:p>
    <w:p w:rsidR="00BA40EB" w:rsidRDefault="00BA40EB" w:rsidP="00BD12EF">
      <w:pPr>
        <w:widowControl w:val="0"/>
        <w:tabs>
          <w:tab w:val="left" w:pos="720"/>
        </w:tabs>
        <w:suppressAutoHyphens/>
        <w:spacing w:before="0" w:after="0" w:line="360" w:lineRule="auto"/>
        <w:ind w:right="-285"/>
        <w:rPr>
          <w:rFonts w:ascii="Times New Roman" w:hAnsi="Times New Roman"/>
          <w:sz w:val="28"/>
          <w:szCs w:val="28"/>
        </w:rPr>
      </w:pPr>
      <w:r w:rsidRPr="00372F0F">
        <w:rPr>
          <w:rFonts w:ascii="Times New Roman" w:hAnsi="Times New Roman"/>
          <w:sz w:val="28"/>
          <w:szCs w:val="28"/>
        </w:rPr>
        <w:t xml:space="preserve">«6.1. В районе и на площадке размещения ОИАЭ с начала сооружения ОИАЭ при его эксплуатации и выводе из эксплуатации (закрытии </w:t>
      </w:r>
      <w:r w:rsidR="00CB711B">
        <w:rPr>
          <w:rFonts w:ascii="Times New Roman" w:hAnsi="Times New Roman"/>
          <w:sz w:val="28"/>
          <w:szCs w:val="28"/>
        </w:rPr>
        <w:t>–</w:t>
      </w:r>
      <w:r w:rsidRPr="00372F0F">
        <w:rPr>
          <w:rFonts w:ascii="Times New Roman" w:hAnsi="Times New Roman"/>
          <w:sz w:val="28"/>
          <w:szCs w:val="28"/>
        </w:rPr>
        <w:t xml:space="preserve"> для пунктов захоронения радиоактивных отходов) должен выполняться мониторинг параметров процессов, явлений и факторов природного воздействия, а также периодический контроль параметров внешних воздействий техногенного </w:t>
      </w:r>
      <w:r w:rsidRPr="00372F0F">
        <w:rPr>
          <w:rFonts w:ascii="Times New Roman" w:hAnsi="Times New Roman"/>
          <w:sz w:val="28"/>
          <w:szCs w:val="28"/>
        </w:rPr>
        <w:lastRenderedPageBreak/>
        <w:t>происхождения, состояния оснований зданий и сооружений».</w:t>
      </w:r>
    </w:p>
    <w:p w:rsidR="005D017E" w:rsidRPr="001933E5" w:rsidRDefault="00B67AAA" w:rsidP="00BD12EF">
      <w:pPr>
        <w:widowControl w:val="0"/>
        <w:tabs>
          <w:tab w:val="left" w:pos="720"/>
        </w:tabs>
        <w:suppressAutoHyphens/>
        <w:spacing w:before="0" w:after="0" w:line="360" w:lineRule="auto"/>
        <w:ind w:right="-285"/>
        <w:rPr>
          <w:rFonts w:ascii="Times New Roman" w:eastAsia="Times New Roman" w:hAnsi="Times New Roman"/>
          <w:color w:val="000000"/>
          <w:sz w:val="28"/>
          <w:szCs w:val="28"/>
          <w:lang w:eastAsia="ru-RU"/>
        </w:rPr>
      </w:pPr>
      <w:r w:rsidRPr="001933E5">
        <w:rPr>
          <w:rFonts w:ascii="Times New Roman" w:eastAsia="Times New Roman" w:hAnsi="Times New Roman"/>
          <w:color w:val="000000"/>
          <w:sz w:val="28"/>
          <w:szCs w:val="28"/>
          <w:lang w:eastAsia="ru-RU"/>
        </w:rPr>
        <w:t>2</w:t>
      </w:r>
      <w:r w:rsidR="00BA40EB">
        <w:rPr>
          <w:rFonts w:ascii="Times New Roman" w:eastAsia="Times New Roman" w:hAnsi="Times New Roman"/>
          <w:color w:val="000000"/>
          <w:sz w:val="28"/>
          <w:szCs w:val="28"/>
          <w:lang w:eastAsia="ru-RU"/>
        </w:rPr>
        <w:t>6</w:t>
      </w:r>
      <w:r w:rsidR="005D017E" w:rsidRPr="001933E5">
        <w:rPr>
          <w:rFonts w:ascii="Times New Roman" w:eastAsia="Times New Roman" w:hAnsi="Times New Roman"/>
          <w:color w:val="000000"/>
          <w:sz w:val="28"/>
          <w:szCs w:val="28"/>
          <w:lang w:eastAsia="ru-RU"/>
        </w:rPr>
        <w:t>. В пункте 6.2:</w:t>
      </w:r>
    </w:p>
    <w:p w:rsidR="005D017E" w:rsidRPr="001933E5" w:rsidRDefault="005D017E" w:rsidP="00BD12EF">
      <w:pPr>
        <w:numPr>
          <w:ilvl w:val="0"/>
          <w:numId w:val="22"/>
        </w:numPr>
        <w:spacing w:before="0" w:after="0" w:line="360" w:lineRule="auto"/>
        <w:ind w:left="0" w:right="-285" w:firstLine="709"/>
        <w:rPr>
          <w:rFonts w:ascii="Times New Roman" w:eastAsia="Times New Roman" w:hAnsi="Times New Roman"/>
          <w:color w:val="000000"/>
          <w:sz w:val="28"/>
          <w:szCs w:val="28"/>
          <w:lang w:eastAsia="ru-RU"/>
        </w:rPr>
      </w:pPr>
      <w:r w:rsidRPr="001933E5">
        <w:rPr>
          <w:rFonts w:ascii="Times New Roman" w:eastAsia="Times New Roman" w:hAnsi="Times New Roman"/>
          <w:color w:val="000000"/>
          <w:sz w:val="28"/>
          <w:szCs w:val="28"/>
          <w:lang w:eastAsia="ru-RU"/>
        </w:rPr>
        <w:t xml:space="preserve">абзац </w:t>
      </w:r>
      <w:r w:rsidR="008F573D" w:rsidRPr="001933E5">
        <w:rPr>
          <w:rFonts w:ascii="Times New Roman" w:eastAsia="Times New Roman" w:hAnsi="Times New Roman"/>
          <w:color w:val="000000"/>
          <w:sz w:val="28"/>
          <w:szCs w:val="28"/>
          <w:lang w:eastAsia="ru-RU"/>
        </w:rPr>
        <w:t xml:space="preserve">первый </w:t>
      </w:r>
      <w:r w:rsidRPr="001933E5">
        <w:rPr>
          <w:rFonts w:ascii="Times New Roman" w:eastAsia="Times New Roman" w:hAnsi="Times New Roman"/>
          <w:color w:val="000000"/>
          <w:sz w:val="28"/>
          <w:szCs w:val="28"/>
          <w:lang w:eastAsia="ru-RU"/>
        </w:rPr>
        <w:t>изложить в следующей редакции:</w:t>
      </w:r>
    </w:p>
    <w:p w:rsidR="005D017E" w:rsidRPr="001933E5" w:rsidRDefault="005D017E" w:rsidP="00BD12EF">
      <w:pPr>
        <w:spacing w:before="0" w:after="0" w:line="360" w:lineRule="auto"/>
        <w:ind w:right="-285"/>
        <w:rPr>
          <w:rFonts w:ascii="Times New Roman" w:eastAsia="Times New Roman" w:hAnsi="Times New Roman"/>
          <w:color w:val="000000"/>
          <w:sz w:val="28"/>
          <w:szCs w:val="28"/>
          <w:lang w:eastAsia="ru-RU"/>
        </w:rPr>
      </w:pPr>
      <w:r w:rsidRPr="001933E5">
        <w:rPr>
          <w:rFonts w:ascii="Times New Roman" w:eastAsia="Times New Roman" w:hAnsi="Times New Roman"/>
          <w:color w:val="000000"/>
          <w:sz w:val="28"/>
          <w:szCs w:val="28"/>
          <w:lang w:eastAsia="ru-RU"/>
        </w:rPr>
        <w:t>«</w:t>
      </w:r>
      <w:r w:rsidR="005A0BFA" w:rsidRPr="001933E5">
        <w:rPr>
          <w:rFonts w:ascii="Times New Roman" w:eastAsia="Times New Roman" w:hAnsi="Times New Roman"/>
          <w:color w:val="000000"/>
          <w:sz w:val="28"/>
          <w:szCs w:val="28"/>
          <w:lang w:eastAsia="ru-RU"/>
        </w:rPr>
        <w:t>6.2</w:t>
      </w:r>
      <w:r w:rsidR="000B0DEE">
        <w:rPr>
          <w:rFonts w:ascii="Times New Roman" w:eastAsia="Times New Roman" w:hAnsi="Times New Roman"/>
          <w:color w:val="000000"/>
          <w:sz w:val="28"/>
          <w:szCs w:val="28"/>
          <w:lang w:eastAsia="ru-RU"/>
        </w:rPr>
        <w:t>.</w:t>
      </w:r>
      <w:r w:rsidR="005A0BFA" w:rsidRPr="001933E5">
        <w:rPr>
          <w:rFonts w:ascii="Times New Roman" w:eastAsia="Times New Roman" w:hAnsi="Times New Roman"/>
          <w:color w:val="000000"/>
          <w:sz w:val="28"/>
          <w:szCs w:val="28"/>
          <w:lang w:eastAsia="ru-RU"/>
        </w:rPr>
        <w:t xml:space="preserve"> Мониторинг параметров процессов, явлений и факторов природного и техногенного происхождения должен осуществляться в соответствии </w:t>
      </w:r>
      <w:r w:rsidR="00B86609">
        <w:rPr>
          <w:rFonts w:ascii="Times New Roman" w:eastAsia="Times New Roman" w:hAnsi="Times New Roman"/>
          <w:color w:val="000000"/>
          <w:sz w:val="28"/>
          <w:szCs w:val="28"/>
          <w:lang w:eastAsia="ru-RU"/>
        </w:rPr>
        <w:br/>
      </w:r>
      <w:r w:rsidR="005A0BFA" w:rsidRPr="001933E5">
        <w:rPr>
          <w:rFonts w:ascii="Times New Roman" w:eastAsia="Times New Roman" w:hAnsi="Times New Roman"/>
          <w:color w:val="000000"/>
          <w:sz w:val="28"/>
          <w:szCs w:val="28"/>
          <w:lang w:eastAsia="ru-RU"/>
        </w:rPr>
        <w:t>с программами мониторинга, разработанными эксплуатирующей организацией, с учетом данных глобальных и единых государственных систем мониторинга, действующих на территории Российской Федерации, и включать следующие виды мониторинга:</w:t>
      </w:r>
      <w:r w:rsidRPr="001933E5">
        <w:rPr>
          <w:rFonts w:ascii="Times New Roman" w:eastAsia="Times New Roman" w:hAnsi="Times New Roman"/>
          <w:color w:val="000000"/>
          <w:sz w:val="28"/>
          <w:szCs w:val="28"/>
          <w:lang w:eastAsia="ru-RU"/>
        </w:rPr>
        <w:t>»;</w:t>
      </w:r>
    </w:p>
    <w:p w:rsidR="005D017E" w:rsidRPr="00372F0F" w:rsidRDefault="00B05A5E" w:rsidP="00BD12EF">
      <w:pPr>
        <w:numPr>
          <w:ilvl w:val="0"/>
          <w:numId w:val="22"/>
        </w:numPr>
        <w:tabs>
          <w:tab w:val="left" w:pos="1134"/>
        </w:tabs>
        <w:spacing w:before="0" w:after="0" w:line="360" w:lineRule="auto"/>
        <w:ind w:left="0" w:right="-285" w:firstLine="709"/>
        <w:rPr>
          <w:rFonts w:ascii="Times New Roman" w:eastAsia="Times New Roman" w:hAnsi="Times New Roman"/>
          <w:color w:val="000000"/>
          <w:sz w:val="28"/>
          <w:szCs w:val="28"/>
          <w:lang w:eastAsia="ru-RU"/>
        </w:rPr>
      </w:pPr>
      <w:r w:rsidRPr="00372F0F">
        <w:rPr>
          <w:rFonts w:ascii="Times New Roman" w:eastAsia="Times New Roman" w:hAnsi="Times New Roman"/>
          <w:color w:val="000000"/>
          <w:sz w:val="28"/>
          <w:szCs w:val="28"/>
          <w:lang w:eastAsia="ru-RU"/>
        </w:rPr>
        <w:t>в</w:t>
      </w:r>
      <w:r w:rsidR="00013B37" w:rsidRPr="00372F0F">
        <w:rPr>
          <w:rFonts w:ascii="Times New Roman" w:eastAsia="Times New Roman" w:hAnsi="Times New Roman"/>
          <w:color w:val="000000"/>
          <w:sz w:val="28"/>
          <w:szCs w:val="28"/>
          <w:lang w:eastAsia="ru-RU"/>
        </w:rPr>
        <w:t xml:space="preserve"> абзац</w:t>
      </w:r>
      <w:r w:rsidRPr="00372F0F">
        <w:rPr>
          <w:rFonts w:ascii="Times New Roman" w:eastAsia="Times New Roman" w:hAnsi="Times New Roman"/>
          <w:color w:val="000000"/>
          <w:sz w:val="28"/>
          <w:szCs w:val="28"/>
          <w:lang w:eastAsia="ru-RU"/>
        </w:rPr>
        <w:t>е</w:t>
      </w:r>
      <w:r w:rsidR="00013B37" w:rsidRPr="00372F0F">
        <w:rPr>
          <w:rFonts w:ascii="Times New Roman" w:eastAsia="Times New Roman" w:hAnsi="Times New Roman"/>
          <w:color w:val="000000"/>
          <w:sz w:val="28"/>
          <w:szCs w:val="28"/>
          <w:lang w:eastAsia="ru-RU"/>
        </w:rPr>
        <w:t xml:space="preserve"> девят</w:t>
      </w:r>
      <w:r w:rsidRPr="00372F0F">
        <w:rPr>
          <w:rFonts w:ascii="Times New Roman" w:eastAsia="Times New Roman" w:hAnsi="Times New Roman"/>
          <w:color w:val="000000"/>
          <w:sz w:val="28"/>
          <w:szCs w:val="28"/>
          <w:lang w:eastAsia="ru-RU"/>
        </w:rPr>
        <w:t>ом</w:t>
      </w:r>
      <w:r w:rsidR="005D017E" w:rsidRPr="00372F0F">
        <w:rPr>
          <w:rFonts w:ascii="Times New Roman" w:eastAsia="Times New Roman" w:hAnsi="Times New Roman"/>
          <w:color w:val="000000"/>
          <w:sz w:val="28"/>
          <w:szCs w:val="28"/>
          <w:lang w:eastAsia="ru-RU"/>
        </w:rPr>
        <w:t xml:space="preserve"> </w:t>
      </w:r>
      <w:r w:rsidRPr="00372F0F">
        <w:rPr>
          <w:rFonts w:ascii="Times New Roman" w:eastAsia="Times New Roman" w:hAnsi="Times New Roman"/>
          <w:color w:val="000000"/>
          <w:sz w:val="28"/>
          <w:szCs w:val="28"/>
          <w:lang w:eastAsia="ru-RU"/>
        </w:rPr>
        <w:t>сл</w:t>
      </w:r>
      <w:r w:rsidR="00E97B09" w:rsidRPr="00372F0F">
        <w:rPr>
          <w:rFonts w:ascii="Times New Roman" w:eastAsia="Times New Roman" w:hAnsi="Times New Roman"/>
          <w:color w:val="000000"/>
          <w:sz w:val="28"/>
          <w:szCs w:val="28"/>
          <w:lang w:eastAsia="ru-RU"/>
        </w:rPr>
        <w:t>о</w:t>
      </w:r>
      <w:r w:rsidR="00BA40EB" w:rsidRPr="00372F0F">
        <w:rPr>
          <w:rFonts w:ascii="Times New Roman" w:eastAsia="Times New Roman" w:hAnsi="Times New Roman"/>
          <w:color w:val="000000"/>
          <w:sz w:val="28"/>
          <w:szCs w:val="28"/>
          <w:lang w:eastAsia="ru-RU"/>
        </w:rPr>
        <w:t>во «геодинамический» исключить;</w:t>
      </w:r>
    </w:p>
    <w:p w:rsidR="00BA40EB" w:rsidRPr="00372F0F" w:rsidRDefault="00BA40EB" w:rsidP="00BD12EF">
      <w:pPr>
        <w:numPr>
          <w:ilvl w:val="0"/>
          <w:numId w:val="22"/>
        </w:numPr>
        <w:tabs>
          <w:tab w:val="left" w:pos="1134"/>
        </w:tabs>
        <w:spacing w:before="0" w:after="0" w:line="360" w:lineRule="auto"/>
        <w:ind w:left="0" w:right="-285" w:firstLine="709"/>
        <w:rPr>
          <w:rFonts w:ascii="Times New Roman" w:eastAsia="Times New Roman" w:hAnsi="Times New Roman"/>
          <w:color w:val="000000"/>
          <w:sz w:val="28"/>
          <w:szCs w:val="28"/>
          <w:lang w:eastAsia="ru-RU"/>
        </w:rPr>
      </w:pPr>
      <w:r w:rsidRPr="00372F0F">
        <w:rPr>
          <w:rFonts w:ascii="Times New Roman" w:eastAsia="Times New Roman" w:hAnsi="Times New Roman"/>
          <w:color w:val="000000"/>
          <w:sz w:val="28"/>
          <w:szCs w:val="28"/>
          <w:lang w:eastAsia="ru-RU"/>
        </w:rPr>
        <w:t xml:space="preserve">дополнить абзацем </w:t>
      </w:r>
      <w:r w:rsidRPr="00372F0F">
        <w:rPr>
          <w:rFonts w:ascii="Times New Roman" w:hAnsi="Times New Roman"/>
          <w:sz w:val="28"/>
          <w:szCs w:val="28"/>
        </w:rPr>
        <w:t>следующего содержания:</w:t>
      </w:r>
    </w:p>
    <w:p w:rsidR="00BA40EB" w:rsidRPr="00BA40EB" w:rsidRDefault="00BA40EB" w:rsidP="00BD12EF">
      <w:pPr>
        <w:tabs>
          <w:tab w:val="left" w:pos="1134"/>
        </w:tabs>
        <w:spacing w:before="0" w:after="0" w:line="360" w:lineRule="auto"/>
        <w:ind w:left="709" w:right="-285" w:firstLine="0"/>
        <w:rPr>
          <w:rFonts w:ascii="Times New Roman" w:eastAsia="Times New Roman" w:hAnsi="Times New Roman"/>
          <w:color w:val="000000"/>
          <w:sz w:val="28"/>
          <w:szCs w:val="28"/>
          <w:lang w:eastAsia="ru-RU"/>
        </w:rPr>
      </w:pPr>
      <w:r w:rsidRPr="00372F0F">
        <w:rPr>
          <w:rFonts w:ascii="Times New Roman" w:hAnsi="Times New Roman"/>
          <w:sz w:val="28"/>
          <w:szCs w:val="28"/>
        </w:rPr>
        <w:t>«мониторинг опасных геологических процессов».</w:t>
      </w:r>
    </w:p>
    <w:p w:rsidR="005D017E" w:rsidRPr="001933E5" w:rsidRDefault="00CC095C" w:rsidP="00BD12EF">
      <w:pPr>
        <w:spacing w:before="0" w:after="0" w:line="360" w:lineRule="auto"/>
        <w:ind w:right="-285"/>
        <w:rPr>
          <w:rFonts w:ascii="Times New Roman" w:eastAsia="HiddenHorzOCR" w:hAnsi="Times New Roman"/>
          <w:sz w:val="28"/>
          <w:szCs w:val="28"/>
          <w:lang w:eastAsia="ru-RU"/>
        </w:rPr>
      </w:pPr>
      <w:r w:rsidRPr="001933E5">
        <w:rPr>
          <w:rFonts w:ascii="Times New Roman" w:eastAsia="Times New Roman" w:hAnsi="Times New Roman"/>
          <w:color w:val="000000"/>
          <w:sz w:val="28"/>
          <w:szCs w:val="28"/>
          <w:lang w:eastAsia="ru-RU"/>
        </w:rPr>
        <w:t>2</w:t>
      </w:r>
      <w:r w:rsidR="00BA40EB">
        <w:rPr>
          <w:rFonts w:ascii="Times New Roman" w:eastAsia="Times New Roman" w:hAnsi="Times New Roman"/>
          <w:color w:val="000000"/>
          <w:sz w:val="28"/>
          <w:szCs w:val="28"/>
          <w:lang w:eastAsia="ru-RU"/>
        </w:rPr>
        <w:t>7</w:t>
      </w:r>
      <w:r w:rsidR="005D017E" w:rsidRPr="001933E5">
        <w:rPr>
          <w:rFonts w:ascii="Times New Roman" w:eastAsia="Times New Roman" w:hAnsi="Times New Roman"/>
          <w:color w:val="000000"/>
          <w:sz w:val="28"/>
          <w:szCs w:val="28"/>
          <w:lang w:eastAsia="ru-RU"/>
        </w:rPr>
        <w:t xml:space="preserve">. В пункте 6.3 слова </w:t>
      </w:r>
      <w:r w:rsidR="005D017E" w:rsidRPr="001933E5">
        <w:rPr>
          <w:rFonts w:ascii="Times New Roman" w:eastAsia="HiddenHorzOCR" w:hAnsi="Times New Roman"/>
          <w:sz w:val="28"/>
          <w:szCs w:val="28"/>
          <w:lang w:eastAsia="ru-RU"/>
        </w:rPr>
        <w:t xml:space="preserve">«мониторинга и контроля» </w:t>
      </w:r>
      <w:r w:rsidR="006F531D" w:rsidRPr="001933E5">
        <w:rPr>
          <w:rFonts w:ascii="Times New Roman" w:eastAsia="HiddenHorzOCR" w:hAnsi="Times New Roman"/>
          <w:sz w:val="28"/>
          <w:szCs w:val="28"/>
          <w:lang w:eastAsia="ru-RU"/>
        </w:rPr>
        <w:t>заменить словами</w:t>
      </w:r>
      <w:r w:rsidR="005D017E" w:rsidRPr="001933E5">
        <w:rPr>
          <w:rFonts w:ascii="Times New Roman" w:eastAsia="HiddenHorzOCR" w:hAnsi="Times New Roman"/>
          <w:sz w:val="28"/>
          <w:szCs w:val="28"/>
          <w:lang w:eastAsia="ru-RU"/>
        </w:rPr>
        <w:t xml:space="preserve"> «мониторинга</w:t>
      </w:r>
      <w:r w:rsidR="005D017E" w:rsidRPr="00F31C9F">
        <w:rPr>
          <w:rFonts w:ascii="Times New Roman" w:eastAsia="HiddenHorzOCR" w:hAnsi="Times New Roman"/>
          <w:sz w:val="28"/>
          <w:szCs w:val="28"/>
          <w:lang w:eastAsia="ru-RU"/>
        </w:rPr>
        <w:t>,</w:t>
      </w:r>
      <w:r w:rsidR="005D017E" w:rsidRPr="001933E5">
        <w:rPr>
          <w:rFonts w:ascii="Times New Roman" w:eastAsia="HiddenHorzOCR" w:hAnsi="Times New Roman"/>
          <w:sz w:val="28"/>
          <w:szCs w:val="28"/>
          <w:lang w:eastAsia="ru-RU"/>
        </w:rPr>
        <w:t xml:space="preserve"> и контроля».</w:t>
      </w:r>
    </w:p>
    <w:p w:rsidR="00180BCB" w:rsidRPr="001933E5" w:rsidRDefault="004E2F4A" w:rsidP="00BD12EF">
      <w:pPr>
        <w:spacing w:before="0" w:after="0" w:line="360" w:lineRule="auto"/>
        <w:ind w:right="-285"/>
        <w:rPr>
          <w:rFonts w:ascii="Times New Roman" w:eastAsia="HiddenHorzOCR" w:hAnsi="Times New Roman"/>
          <w:sz w:val="28"/>
          <w:szCs w:val="28"/>
          <w:lang w:eastAsia="ru-RU"/>
        </w:rPr>
      </w:pPr>
      <w:r w:rsidRPr="001933E5">
        <w:rPr>
          <w:rFonts w:ascii="Times New Roman" w:eastAsia="HiddenHorzOCR" w:hAnsi="Times New Roman"/>
          <w:sz w:val="28"/>
          <w:szCs w:val="28"/>
          <w:lang w:eastAsia="ru-RU"/>
        </w:rPr>
        <w:t>2</w:t>
      </w:r>
      <w:r w:rsidR="00BA40EB">
        <w:rPr>
          <w:rFonts w:ascii="Times New Roman" w:eastAsia="HiddenHorzOCR" w:hAnsi="Times New Roman"/>
          <w:sz w:val="28"/>
          <w:szCs w:val="28"/>
          <w:lang w:eastAsia="ru-RU"/>
        </w:rPr>
        <w:t>8</w:t>
      </w:r>
      <w:r w:rsidR="005D017E" w:rsidRPr="001933E5">
        <w:rPr>
          <w:rFonts w:ascii="Times New Roman" w:eastAsia="HiddenHorzOCR" w:hAnsi="Times New Roman"/>
          <w:sz w:val="28"/>
          <w:szCs w:val="28"/>
          <w:lang w:eastAsia="ru-RU"/>
        </w:rPr>
        <w:t xml:space="preserve">. </w:t>
      </w:r>
      <w:r w:rsidR="00180BCB" w:rsidRPr="001933E5">
        <w:rPr>
          <w:rFonts w:ascii="Times New Roman" w:eastAsia="Times New Roman" w:hAnsi="Times New Roman"/>
          <w:color w:val="000000"/>
          <w:sz w:val="28"/>
          <w:szCs w:val="28"/>
          <w:lang w:eastAsia="ru-RU"/>
        </w:rPr>
        <w:t xml:space="preserve">В пункте 6.5 слова </w:t>
      </w:r>
      <w:r w:rsidR="00180BCB" w:rsidRPr="001933E5">
        <w:rPr>
          <w:rFonts w:ascii="Times New Roman" w:eastAsia="HiddenHorzOCR" w:hAnsi="Times New Roman"/>
          <w:sz w:val="28"/>
          <w:szCs w:val="28"/>
          <w:lang w:eastAsia="ru-RU"/>
        </w:rPr>
        <w:t>«</w:t>
      </w:r>
      <w:r w:rsidR="00180BCB" w:rsidRPr="001933E5">
        <w:rPr>
          <w:rFonts w:ascii="Times New Roman" w:eastAsia="Times New Roman" w:hAnsi="Times New Roman"/>
          <w:sz w:val="28"/>
          <w:szCs w:val="28"/>
          <w:lang w:eastAsia="ru-RU"/>
        </w:rPr>
        <w:t>с требованиями проекта</w:t>
      </w:r>
      <w:r w:rsidR="00180BCB" w:rsidRPr="001933E5">
        <w:rPr>
          <w:rFonts w:ascii="Times New Roman" w:eastAsia="HiddenHorzOCR" w:hAnsi="Times New Roman"/>
          <w:sz w:val="28"/>
          <w:szCs w:val="28"/>
          <w:lang w:eastAsia="ru-RU"/>
        </w:rPr>
        <w:t xml:space="preserve">» заменить словами </w:t>
      </w:r>
      <w:r w:rsidR="00AB17D5" w:rsidRPr="001933E5">
        <w:rPr>
          <w:rFonts w:ascii="Times New Roman" w:eastAsia="HiddenHorzOCR" w:hAnsi="Times New Roman"/>
          <w:sz w:val="28"/>
          <w:szCs w:val="28"/>
          <w:lang w:eastAsia="ru-RU"/>
        </w:rPr>
        <w:br/>
      </w:r>
      <w:r w:rsidR="00180BCB" w:rsidRPr="001933E5">
        <w:rPr>
          <w:rFonts w:ascii="Times New Roman" w:eastAsia="HiddenHorzOCR" w:hAnsi="Times New Roman"/>
          <w:sz w:val="28"/>
          <w:szCs w:val="28"/>
          <w:lang w:eastAsia="ru-RU"/>
        </w:rPr>
        <w:t>«</w:t>
      </w:r>
      <w:r w:rsidR="00AB17D5" w:rsidRPr="001933E5">
        <w:rPr>
          <w:rFonts w:ascii="Times New Roman" w:eastAsia="Times New Roman" w:hAnsi="Times New Roman"/>
          <w:sz w:val="28"/>
          <w:szCs w:val="28"/>
          <w:lang w:eastAsia="ru-RU"/>
        </w:rPr>
        <w:t>с проектом</w:t>
      </w:r>
      <w:r w:rsidR="00180BCB" w:rsidRPr="001933E5">
        <w:rPr>
          <w:rFonts w:ascii="Times New Roman" w:eastAsia="Times New Roman" w:hAnsi="Times New Roman"/>
          <w:sz w:val="28"/>
          <w:szCs w:val="28"/>
          <w:lang w:eastAsia="ru-RU"/>
        </w:rPr>
        <w:t xml:space="preserve"> ОИАЭ</w:t>
      </w:r>
      <w:r w:rsidR="00180BCB" w:rsidRPr="001933E5">
        <w:rPr>
          <w:rFonts w:ascii="Times New Roman" w:eastAsia="HiddenHorzOCR" w:hAnsi="Times New Roman"/>
          <w:sz w:val="28"/>
          <w:szCs w:val="28"/>
          <w:lang w:eastAsia="ru-RU"/>
        </w:rPr>
        <w:t>».</w:t>
      </w:r>
    </w:p>
    <w:p w:rsidR="0019747B" w:rsidRPr="001933E5" w:rsidRDefault="00042868" w:rsidP="00BD12EF">
      <w:pPr>
        <w:spacing w:before="0" w:after="0" w:line="360" w:lineRule="auto"/>
        <w:ind w:right="-285"/>
        <w:rPr>
          <w:rFonts w:ascii="Times New Roman" w:hAnsi="Times New Roman"/>
          <w:sz w:val="28"/>
          <w:szCs w:val="28"/>
          <w:lang w:eastAsia="ru-RU"/>
        </w:rPr>
      </w:pPr>
      <w:r w:rsidRPr="001933E5">
        <w:rPr>
          <w:rFonts w:ascii="Times New Roman" w:hAnsi="Times New Roman"/>
          <w:sz w:val="28"/>
          <w:szCs w:val="28"/>
          <w:lang w:eastAsia="ru-RU"/>
        </w:rPr>
        <w:t>2</w:t>
      </w:r>
      <w:r w:rsidR="00BA40EB">
        <w:rPr>
          <w:rFonts w:ascii="Times New Roman" w:hAnsi="Times New Roman"/>
          <w:sz w:val="28"/>
          <w:szCs w:val="28"/>
          <w:lang w:eastAsia="ru-RU"/>
        </w:rPr>
        <w:t>9</w:t>
      </w:r>
      <w:r w:rsidR="00C62665" w:rsidRPr="001933E5">
        <w:rPr>
          <w:rFonts w:ascii="Times New Roman" w:hAnsi="Times New Roman"/>
          <w:sz w:val="28"/>
          <w:szCs w:val="28"/>
          <w:lang w:eastAsia="ru-RU"/>
        </w:rPr>
        <w:t>.</w:t>
      </w:r>
      <w:r w:rsidR="0019747B" w:rsidRPr="001933E5">
        <w:rPr>
          <w:rFonts w:ascii="Times New Roman" w:hAnsi="Times New Roman"/>
          <w:sz w:val="28"/>
          <w:szCs w:val="28"/>
          <w:lang w:eastAsia="ru-RU"/>
        </w:rPr>
        <w:t xml:space="preserve"> </w:t>
      </w:r>
      <w:r w:rsidR="009831F3" w:rsidRPr="001933E5">
        <w:rPr>
          <w:rFonts w:ascii="Times New Roman" w:hAnsi="Times New Roman"/>
          <w:sz w:val="28"/>
          <w:szCs w:val="28"/>
          <w:lang w:eastAsia="ru-RU"/>
        </w:rPr>
        <w:t>В</w:t>
      </w:r>
      <w:r w:rsidR="0019747B" w:rsidRPr="001933E5">
        <w:rPr>
          <w:rFonts w:ascii="Times New Roman" w:hAnsi="Times New Roman"/>
          <w:sz w:val="28"/>
          <w:szCs w:val="28"/>
          <w:lang w:eastAsia="ru-RU"/>
        </w:rPr>
        <w:t xml:space="preserve"> </w:t>
      </w:r>
      <w:r w:rsidR="009C5E73" w:rsidRPr="001933E5">
        <w:rPr>
          <w:rFonts w:ascii="Times New Roman" w:hAnsi="Times New Roman"/>
          <w:sz w:val="28"/>
          <w:szCs w:val="28"/>
          <w:lang w:eastAsia="ru-RU"/>
        </w:rPr>
        <w:t>п</w:t>
      </w:r>
      <w:r w:rsidR="00214517" w:rsidRPr="001933E5">
        <w:rPr>
          <w:rFonts w:ascii="Times New Roman" w:hAnsi="Times New Roman"/>
          <w:sz w:val="28"/>
          <w:szCs w:val="28"/>
          <w:lang w:eastAsia="ru-RU"/>
        </w:rPr>
        <w:t>риложении № 2:</w:t>
      </w:r>
    </w:p>
    <w:p w:rsidR="00494C22" w:rsidRPr="001933E5" w:rsidRDefault="00494C22" w:rsidP="00BD12EF">
      <w:pPr>
        <w:spacing w:before="0" w:after="0" w:line="360" w:lineRule="auto"/>
        <w:ind w:right="-285"/>
        <w:rPr>
          <w:rFonts w:ascii="Times New Roman" w:eastAsia="HiddenHorzOCR" w:hAnsi="Times New Roman"/>
          <w:sz w:val="28"/>
          <w:szCs w:val="28"/>
          <w:lang w:eastAsia="ru-RU"/>
        </w:rPr>
      </w:pPr>
      <w:r w:rsidRPr="001933E5">
        <w:rPr>
          <w:rFonts w:ascii="Times New Roman" w:hAnsi="Times New Roman"/>
          <w:sz w:val="28"/>
          <w:szCs w:val="28"/>
          <w:lang w:eastAsia="ru-RU"/>
        </w:rPr>
        <w:t>а) </w:t>
      </w:r>
      <w:r w:rsidR="00060059" w:rsidRPr="001933E5">
        <w:rPr>
          <w:rFonts w:ascii="Times New Roman" w:hAnsi="Times New Roman"/>
          <w:sz w:val="28"/>
          <w:szCs w:val="28"/>
          <w:lang w:eastAsia="ru-RU"/>
        </w:rPr>
        <w:t xml:space="preserve">пункт 2 после слов </w:t>
      </w:r>
      <w:r w:rsidR="00DA2834" w:rsidRPr="001933E5">
        <w:rPr>
          <w:rFonts w:ascii="Times New Roman" w:eastAsia="HiddenHorzOCR" w:hAnsi="Times New Roman"/>
          <w:sz w:val="28"/>
          <w:szCs w:val="28"/>
          <w:lang w:eastAsia="ru-RU"/>
        </w:rPr>
        <w:t xml:space="preserve">«Воздействие природного происхождения» </w:t>
      </w:r>
      <w:r w:rsidR="00060059" w:rsidRPr="001933E5">
        <w:rPr>
          <w:rFonts w:ascii="Times New Roman" w:eastAsia="HiddenHorzOCR" w:hAnsi="Times New Roman"/>
          <w:sz w:val="28"/>
          <w:szCs w:val="28"/>
          <w:lang w:eastAsia="ru-RU"/>
        </w:rPr>
        <w:t>дополнить словом</w:t>
      </w:r>
      <w:r w:rsidRPr="001933E5">
        <w:rPr>
          <w:rFonts w:ascii="Times New Roman" w:eastAsia="HiddenHorzOCR" w:hAnsi="Times New Roman"/>
          <w:sz w:val="28"/>
          <w:szCs w:val="28"/>
          <w:lang w:eastAsia="ru-RU"/>
        </w:rPr>
        <w:t xml:space="preserve"> </w:t>
      </w:r>
      <w:r w:rsidR="00060059" w:rsidRPr="001933E5">
        <w:rPr>
          <w:rFonts w:ascii="Times New Roman" w:eastAsia="HiddenHorzOCR" w:hAnsi="Times New Roman"/>
          <w:sz w:val="28"/>
          <w:szCs w:val="28"/>
          <w:lang w:eastAsia="ru-RU"/>
        </w:rPr>
        <w:t>«</w:t>
      </w:r>
      <w:r w:rsidRPr="001933E5">
        <w:rPr>
          <w:rFonts w:ascii="Times New Roman" w:eastAsia="HiddenHorzOCR" w:hAnsi="Times New Roman"/>
          <w:sz w:val="28"/>
          <w:szCs w:val="28"/>
          <w:lang w:eastAsia="ru-RU"/>
        </w:rPr>
        <w:t>(не</w:t>
      </w:r>
      <w:r w:rsidR="00F26112" w:rsidRPr="001933E5">
        <w:rPr>
          <w:rFonts w:ascii="Times New Roman" w:eastAsia="HiddenHorzOCR" w:hAnsi="Times New Roman"/>
          <w:sz w:val="28"/>
          <w:szCs w:val="28"/>
          <w:lang w:eastAsia="ru-RU"/>
        </w:rPr>
        <w:t xml:space="preserve"> </w:t>
      </w:r>
      <w:r w:rsidRPr="001933E5">
        <w:rPr>
          <w:rFonts w:ascii="Times New Roman" w:eastAsia="HiddenHorzOCR" w:hAnsi="Times New Roman"/>
          <w:sz w:val="28"/>
          <w:szCs w:val="28"/>
          <w:lang w:eastAsia="ru-RU"/>
        </w:rPr>
        <w:t>техногенное)»;</w:t>
      </w:r>
    </w:p>
    <w:p w:rsidR="00D24357" w:rsidRPr="001933E5" w:rsidRDefault="00D24357" w:rsidP="00BD12EF">
      <w:pPr>
        <w:spacing w:before="0" w:after="0" w:line="360" w:lineRule="auto"/>
        <w:ind w:right="-285"/>
        <w:rPr>
          <w:rFonts w:ascii="Times New Roman" w:eastAsia="HiddenHorzOCR" w:hAnsi="Times New Roman"/>
          <w:sz w:val="28"/>
          <w:szCs w:val="28"/>
          <w:lang w:eastAsia="ru-RU"/>
        </w:rPr>
      </w:pPr>
      <w:r w:rsidRPr="001933E5">
        <w:rPr>
          <w:rFonts w:ascii="Times New Roman" w:eastAsia="HiddenHorzOCR" w:hAnsi="Times New Roman"/>
          <w:sz w:val="28"/>
          <w:szCs w:val="28"/>
          <w:lang w:eastAsia="ru-RU"/>
        </w:rPr>
        <w:t xml:space="preserve">б) </w:t>
      </w:r>
      <w:r w:rsidR="00060059" w:rsidRPr="001933E5">
        <w:rPr>
          <w:rFonts w:ascii="Times New Roman" w:eastAsia="HiddenHorzOCR" w:hAnsi="Times New Roman"/>
          <w:sz w:val="28"/>
          <w:szCs w:val="28"/>
          <w:lang w:eastAsia="ru-RU"/>
        </w:rPr>
        <w:t xml:space="preserve">в пункте 3 </w:t>
      </w:r>
      <w:r w:rsidRPr="001933E5">
        <w:rPr>
          <w:rFonts w:ascii="Times New Roman" w:eastAsia="HiddenHorzOCR" w:hAnsi="Times New Roman"/>
          <w:sz w:val="28"/>
          <w:szCs w:val="28"/>
          <w:lang w:eastAsia="ru-RU"/>
        </w:rPr>
        <w:t>слова «объектах находящихся» заменить словами «объектах, находящихся»;</w:t>
      </w:r>
    </w:p>
    <w:p w:rsidR="00494C22" w:rsidRPr="001933E5" w:rsidRDefault="00D24357" w:rsidP="00BD12EF">
      <w:pPr>
        <w:spacing w:before="0" w:after="0" w:line="360" w:lineRule="auto"/>
        <w:ind w:right="-285"/>
        <w:rPr>
          <w:rFonts w:ascii="Times New Roman" w:hAnsi="Times New Roman"/>
          <w:sz w:val="28"/>
          <w:szCs w:val="28"/>
          <w:lang w:eastAsia="ru-RU"/>
        </w:rPr>
      </w:pPr>
      <w:r w:rsidRPr="001933E5">
        <w:rPr>
          <w:rFonts w:ascii="Times New Roman" w:eastAsia="HiddenHorzOCR" w:hAnsi="Times New Roman"/>
          <w:sz w:val="28"/>
          <w:szCs w:val="28"/>
          <w:lang w:eastAsia="ru-RU"/>
        </w:rPr>
        <w:t>в</w:t>
      </w:r>
      <w:r w:rsidR="00494C22" w:rsidRPr="001933E5">
        <w:rPr>
          <w:rFonts w:ascii="Times New Roman" w:eastAsia="HiddenHorzOCR" w:hAnsi="Times New Roman"/>
          <w:sz w:val="28"/>
          <w:szCs w:val="28"/>
          <w:lang w:eastAsia="ru-RU"/>
        </w:rPr>
        <w:t>) </w:t>
      </w:r>
      <w:r w:rsidR="009912C2" w:rsidRPr="001933E5">
        <w:rPr>
          <w:rFonts w:ascii="Times New Roman" w:eastAsia="HiddenHorzOCR" w:hAnsi="Times New Roman"/>
          <w:sz w:val="28"/>
          <w:szCs w:val="28"/>
          <w:lang w:eastAsia="ru-RU"/>
        </w:rPr>
        <w:t xml:space="preserve">в </w:t>
      </w:r>
      <w:r w:rsidR="00DD4596" w:rsidRPr="001933E5">
        <w:rPr>
          <w:rFonts w:ascii="Times New Roman" w:eastAsia="HiddenHorzOCR" w:hAnsi="Times New Roman"/>
          <w:sz w:val="28"/>
          <w:szCs w:val="28"/>
          <w:lang w:eastAsia="ru-RU"/>
        </w:rPr>
        <w:t>пункте 5</w:t>
      </w:r>
      <w:r w:rsidR="009912C2" w:rsidRPr="001933E5">
        <w:rPr>
          <w:rFonts w:ascii="Times New Roman" w:eastAsia="HiddenHorzOCR" w:hAnsi="Times New Roman"/>
          <w:sz w:val="28"/>
          <w:szCs w:val="28"/>
          <w:lang w:eastAsia="ru-RU"/>
        </w:rPr>
        <w:t xml:space="preserve"> слова «и потерями» исключить;</w:t>
      </w:r>
    </w:p>
    <w:p w:rsidR="00214517" w:rsidRPr="001933E5" w:rsidRDefault="00D24357" w:rsidP="00BD12EF">
      <w:pPr>
        <w:spacing w:before="0" w:after="0" w:line="360" w:lineRule="auto"/>
        <w:ind w:right="-285"/>
        <w:rPr>
          <w:rFonts w:ascii="Times New Roman" w:eastAsia="HiddenHorzOCR" w:hAnsi="Times New Roman"/>
          <w:sz w:val="28"/>
          <w:szCs w:val="28"/>
          <w:lang w:eastAsia="ru-RU"/>
        </w:rPr>
      </w:pPr>
      <w:r w:rsidRPr="001933E5">
        <w:rPr>
          <w:rFonts w:ascii="Times New Roman" w:hAnsi="Times New Roman"/>
          <w:sz w:val="28"/>
          <w:szCs w:val="28"/>
          <w:lang w:eastAsia="ru-RU"/>
        </w:rPr>
        <w:t>г</w:t>
      </w:r>
      <w:r w:rsidR="00214517" w:rsidRPr="001933E5">
        <w:rPr>
          <w:rFonts w:ascii="Times New Roman" w:hAnsi="Times New Roman"/>
          <w:sz w:val="28"/>
          <w:szCs w:val="28"/>
          <w:lang w:eastAsia="ru-RU"/>
        </w:rPr>
        <w:t xml:space="preserve">) </w:t>
      </w:r>
      <w:r w:rsidR="00DD4596" w:rsidRPr="001933E5">
        <w:rPr>
          <w:rFonts w:ascii="Times New Roman" w:hAnsi="Times New Roman"/>
          <w:sz w:val="28"/>
          <w:szCs w:val="28"/>
          <w:lang w:eastAsia="ru-RU"/>
        </w:rPr>
        <w:t>пункт 6</w:t>
      </w:r>
      <w:r w:rsidR="00214517" w:rsidRPr="001933E5">
        <w:rPr>
          <w:rFonts w:ascii="Times New Roman" w:eastAsia="HiddenHorzOCR" w:hAnsi="Times New Roman"/>
          <w:sz w:val="28"/>
          <w:szCs w:val="28"/>
          <w:lang w:eastAsia="ru-RU"/>
        </w:rPr>
        <w:t xml:space="preserve"> исключить;</w:t>
      </w:r>
    </w:p>
    <w:p w:rsidR="00214517" w:rsidRPr="001933E5" w:rsidRDefault="00D24357" w:rsidP="00BD12EF">
      <w:pPr>
        <w:spacing w:before="0" w:after="0" w:line="360" w:lineRule="auto"/>
        <w:ind w:right="-285"/>
        <w:rPr>
          <w:rFonts w:ascii="Times New Roman" w:eastAsia="HiddenHorzOCR" w:hAnsi="Times New Roman"/>
          <w:sz w:val="28"/>
          <w:szCs w:val="28"/>
          <w:lang w:eastAsia="ru-RU"/>
        </w:rPr>
      </w:pPr>
      <w:r w:rsidRPr="001933E5">
        <w:rPr>
          <w:rFonts w:ascii="Times New Roman" w:eastAsia="HiddenHorzOCR" w:hAnsi="Times New Roman"/>
          <w:sz w:val="28"/>
          <w:szCs w:val="28"/>
          <w:lang w:eastAsia="ru-RU"/>
        </w:rPr>
        <w:t>д</w:t>
      </w:r>
      <w:r w:rsidR="00435E6B" w:rsidRPr="001933E5">
        <w:rPr>
          <w:rFonts w:ascii="Times New Roman" w:eastAsia="HiddenHorzOCR" w:hAnsi="Times New Roman"/>
          <w:sz w:val="28"/>
          <w:szCs w:val="28"/>
          <w:lang w:eastAsia="ru-RU"/>
        </w:rPr>
        <w:t>) </w:t>
      </w:r>
      <w:r w:rsidR="00DD4596" w:rsidRPr="001933E5">
        <w:rPr>
          <w:rFonts w:ascii="Times New Roman" w:eastAsia="HiddenHorzOCR" w:hAnsi="Times New Roman"/>
          <w:sz w:val="28"/>
          <w:szCs w:val="28"/>
          <w:lang w:eastAsia="ru-RU"/>
        </w:rPr>
        <w:t xml:space="preserve">пункт 7 изложить в </w:t>
      </w:r>
      <w:r w:rsidR="00176C00" w:rsidRPr="001933E5">
        <w:rPr>
          <w:rFonts w:ascii="Times New Roman" w:eastAsia="HiddenHorzOCR" w:hAnsi="Times New Roman"/>
          <w:sz w:val="28"/>
          <w:szCs w:val="28"/>
          <w:lang w:eastAsia="ru-RU"/>
        </w:rPr>
        <w:t>следующе</w:t>
      </w:r>
      <w:r w:rsidR="00DD4596" w:rsidRPr="001933E5">
        <w:rPr>
          <w:rFonts w:ascii="Times New Roman" w:eastAsia="HiddenHorzOCR" w:hAnsi="Times New Roman"/>
          <w:sz w:val="28"/>
          <w:szCs w:val="28"/>
          <w:lang w:eastAsia="ru-RU"/>
        </w:rPr>
        <w:t>й редакции</w:t>
      </w:r>
      <w:r w:rsidR="00176C00" w:rsidRPr="001933E5">
        <w:rPr>
          <w:rFonts w:ascii="Times New Roman" w:eastAsia="HiddenHorzOCR" w:hAnsi="Times New Roman"/>
          <w:sz w:val="28"/>
          <w:szCs w:val="28"/>
          <w:lang w:eastAsia="ru-RU"/>
        </w:rPr>
        <w:t>:</w:t>
      </w:r>
    </w:p>
    <w:p w:rsidR="00176C00" w:rsidRPr="001933E5" w:rsidRDefault="00176C00" w:rsidP="00BD12EF">
      <w:pPr>
        <w:spacing w:before="0" w:after="0" w:line="360" w:lineRule="auto"/>
        <w:ind w:right="-285"/>
        <w:rPr>
          <w:rFonts w:ascii="Times New Roman" w:eastAsia="HiddenHorzOCR" w:hAnsi="Times New Roman"/>
          <w:sz w:val="28"/>
          <w:szCs w:val="28"/>
          <w:lang w:eastAsia="ru-RU"/>
        </w:rPr>
      </w:pPr>
      <w:proofErr w:type="gramStart"/>
      <w:r w:rsidRPr="001933E5">
        <w:rPr>
          <w:rFonts w:ascii="Times New Roman" w:eastAsia="HiddenHorzOCR" w:hAnsi="Times New Roman"/>
          <w:sz w:val="28"/>
          <w:szCs w:val="28"/>
          <w:lang w:eastAsia="ru-RU"/>
        </w:rPr>
        <w:t>«</w:t>
      </w:r>
      <w:r w:rsidR="00FD7A67" w:rsidRPr="001933E5">
        <w:rPr>
          <w:rFonts w:ascii="Times New Roman" w:eastAsia="Times New Roman" w:hAnsi="Times New Roman"/>
          <w:b/>
          <w:bCs/>
          <w:sz w:val="28"/>
          <w:szCs w:val="28"/>
          <w:lang w:eastAsia="ru-RU"/>
        </w:rPr>
        <w:t>7. 3а</w:t>
      </w:r>
      <w:r w:rsidRPr="001933E5">
        <w:rPr>
          <w:rFonts w:ascii="Times New Roman" w:eastAsia="Times New Roman" w:hAnsi="Times New Roman"/>
          <w:b/>
          <w:bCs/>
          <w:sz w:val="28"/>
          <w:szCs w:val="28"/>
          <w:lang w:eastAsia="ru-RU"/>
        </w:rPr>
        <w:t xml:space="preserve">щита площадки ОИАЭ </w:t>
      </w:r>
      <w:r w:rsidRPr="001933E5">
        <w:rPr>
          <w:rFonts w:ascii="Times New Roman" w:eastAsia="Times New Roman" w:hAnsi="Times New Roman"/>
          <w:sz w:val="28"/>
          <w:szCs w:val="28"/>
          <w:lang w:eastAsia="ru-RU"/>
        </w:rPr>
        <w:t>–</w:t>
      </w:r>
      <w:r w:rsidR="00FD7A67" w:rsidRPr="001933E5">
        <w:rPr>
          <w:rFonts w:ascii="Times New Roman" w:eastAsia="Times New Roman" w:hAnsi="Times New Roman"/>
          <w:sz w:val="28"/>
          <w:szCs w:val="28"/>
          <w:lang w:eastAsia="ru-RU"/>
        </w:rPr>
        <w:t xml:space="preserve"> комплекс технических и организационных мер по защите площадки </w:t>
      </w:r>
      <w:r w:rsidR="00FD7A67" w:rsidRPr="001933E5">
        <w:rPr>
          <w:rFonts w:ascii="Times New Roman" w:eastAsia="Times New Roman" w:hAnsi="Times New Roman"/>
          <w:bCs/>
          <w:sz w:val="28"/>
          <w:szCs w:val="28"/>
          <w:lang w:eastAsia="ru-RU"/>
        </w:rPr>
        <w:t xml:space="preserve">ОИАЭ, </w:t>
      </w:r>
      <w:r w:rsidR="00FD7A67" w:rsidRPr="001933E5">
        <w:rPr>
          <w:rFonts w:ascii="Times New Roman" w:eastAsia="Times New Roman" w:hAnsi="Times New Roman"/>
          <w:sz w:val="28"/>
          <w:szCs w:val="28"/>
          <w:lang w:eastAsia="ru-RU"/>
        </w:rPr>
        <w:t xml:space="preserve">зданий, сооружений, систем (элементов) ОИАЭ и работников (персонала), а также лиц, находящихся на объекте, предупреждению аварий, приводящих к выбросам радиоактивных веществ в атмосферный воздух и (или) сбросам радиоактивных веществ </w:t>
      </w:r>
      <w:r w:rsidR="00FD7A67" w:rsidRPr="001933E5">
        <w:rPr>
          <w:rFonts w:ascii="Times New Roman" w:eastAsia="Times New Roman" w:hAnsi="Times New Roman"/>
          <w:sz w:val="28"/>
          <w:szCs w:val="28"/>
          <w:lang w:eastAsia="ru-RU"/>
        </w:rPr>
        <w:lastRenderedPageBreak/>
        <w:t>в окружающую среду, предупреждению или снижению социального и экономического ущерба при внешних воздействиях природного и/или техногенного происхождения</w:t>
      </w:r>
      <w:r w:rsidR="005B437A" w:rsidRPr="001933E5">
        <w:rPr>
          <w:rFonts w:ascii="Times New Roman" w:eastAsia="Times New Roman" w:hAnsi="Times New Roman"/>
          <w:sz w:val="28"/>
          <w:szCs w:val="28"/>
          <w:lang w:eastAsia="ru-RU"/>
        </w:rPr>
        <w:t>.</w:t>
      </w:r>
      <w:r w:rsidRPr="001933E5">
        <w:rPr>
          <w:rFonts w:ascii="Times New Roman" w:eastAsia="HiddenHorzOCR" w:hAnsi="Times New Roman"/>
          <w:sz w:val="28"/>
          <w:szCs w:val="28"/>
          <w:lang w:eastAsia="ru-RU"/>
        </w:rPr>
        <w:t>»</w:t>
      </w:r>
      <w:r w:rsidR="005B437A" w:rsidRPr="001933E5">
        <w:rPr>
          <w:rFonts w:ascii="Times New Roman" w:eastAsia="HiddenHorzOCR" w:hAnsi="Times New Roman"/>
          <w:sz w:val="28"/>
          <w:szCs w:val="28"/>
          <w:lang w:eastAsia="ru-RU"/>
        </w:rPr>
        <w:t>;</w:t>
      </w:r>
      <w:r w:rsidR="00FD7A67" w:rsidRPr="001933E5">
        <w:rPr>
          <w:rFonts w:ascii="Times New Roman" w:eastAsia="HiddenHorzOCR" w:hAnsi="Times New Roman"/>
          <w:sz w:val="28"/>
          <w:szCs w:val="28"/>
          <w:lang w:eastAsia="ru-RU"/>
        </w:rPr>
        <w:t xml:space="preserve"> </w:t>
      </w:r>
      <w:proofErr w:type="gramEnd"/>
    </w:p>
    <w:p w:rsidR="005B437A" w:rsidRPr="001933E5" w:rsidRDefault="001D5136" w:rsidP="00BD12EF">
      <w:pPr>
        <w:spacing w:before="0" w:after="0" w:line="360" w:lineRule="auto"/>
        <w:ind w:right="-285"/>
        <w:rPr>
          <w:rFonts w:ascii="Times New Roman" w:eastAsia="Times New Roman" w:hAnsi="Times New Roman"/>
          <w:sz w:val="28"/>
          <w:szCs w:val="28"/>
          <w:lang w:eastAsia="ru-RU"/>
        </w:rPr>
      </w:pPr>
      <w:r w:rsidRPr="001933E5">
        <w:rPr>
          <w:rFonts w:ascii="Times New Roman" w:eastAsia="Times New Roman" w:hAnsi="Times New Roman"/>
          <w:sz w:val="28"/>
          <w:szCs w:val="28"/>
          <w:lang w:eastAsia="ru-RU"/>
        </w:rPr>
        <w:t>е</w:t>
      </w:r>
      <w:r w:rsidR="00FA04AB" w:rsidRPr="001933E5">
        <w:rPr>
          <w:rFonts w:ascii="Times New Roman" w:eastAsia="Times New Roman" w:hAnsi="Times New Roman"/>
          <w:sz w:val="28"/>
          <w:szCs w:val="28"/>
          <w:lang w:eastAsia="ru-RU"/>
        </w:rPr>
        <w:t>) </w:t>
      </w:r>
      <w:r w:rsidR="00DD4596" w:rsidRPr="001933E5">
        <w:rPr>
          <w:rFonts w:ascii="Times New Roman" w:eastAsia="HiddenHorzOCR" w:hAnsi="Times New Roman"/>
          <w:sz w:val="28"/>
          <w:szCs w:val="28"/>
          <w:lang w:eastAsia="ru-RU"/>
        </w:rPr>
        <w:t>пункт 9</w:t>
      </w:r>
      <w:r w:rsidR="00E94281" w:rsidRPr="001933E5">
        <w:rPr>
          <w:rFonts w:ascii="Times New Roman" w:eastAsia="HiddenHorzOCR" w:hAnsi="Times New Roman"/>
          <w:sz w:val="28"/>
          <w:szCs w:val="28"/>
          <w:lang w:eastAsia="ru-RU"/>
        </w:rPr>
        <w:t xml:space="preserve"> изложить в следующей редакции:</w:t>
      </w:r>
    </w:p>
    <w:p w:rsidR="00E94281" w:rsidRPr="001933E5" w:rsidRDefault="00E94281" w:rsidP="00BD12EF">
      <w:pPr>
        <w:spacing w:before="0" w:after="0" w:line="360" w:lineRule="auto"/>
        <w:ind w:right="-285"/>
        <w:rPr>
          <w:rFonts w:ascii="Times New Roman" w:eastAsia="Times New Roman" w:hAnsi="Times New Roman"/>
          <w:sz w:val="28"/>
          <w:szCs w:val="28"/>
          <w:lang w:eastAsia="ru-RU"/>
        </w:rPr>
      </w:pPr>
      <w:r w:rsidRPr="001933E5">
        <w:rPr>
          <w:rFonts w:ascii="Times New Roman" w:eastAsia="Times New Roman" w:hAnsi="Times New Roman"/>
          <w:sz w:val="28"/>
          <w:szCs w:val="28"/>
          <w:lang w:eastAsia="ru-RU"/>
        </w:rPr>
        <w:t>«</w:t>
      </w:r>
      <w:r w:rsidRPr="001933E5">
        <w:rPr>
          <w:rFonts w:ascii="Times New Roman" w:eastAsia="Times New Roman" w:hAnsi="Times New Roman"/>
          <w:b/>
          <w:sz w:val="28"/>
          <w:szCs w:val="28"/>
          <w:lang w:eastAsia="ru-RU"/>
        </w:rPr>
        <w:t>Площадка ОИАЭ</w:t>
      </w:r>
      <w:r w:rsidRPr="001933E5">
        <w:rPr>
          <w:rFonts w:ascii="Times New Roman" w:eastAsia="Times New Roman" w:hAnsi="Times New Roman"/>
          <w:sz w:val="28"/>
          <w:szCs w:val="28"/>
          <w:lang w:eastAsia="ru-RU"/>
        </w:rPr>
        <w:t xml:space="preserve"> – территория в пределах охраняемого периметра, где, в соответствии с проектом ОИАЭ, размещаются здания и сооружения ОИАЭ.»;</w:t>
      </w:r>
    </w:p>
    <w:p w:rsidR="00435E6B" w:rsidRPr="001933E5" w:rsidRDefault="001D5136" w:rsidP="00BD12EF">
      <w:pPr>
        <w:spacing w:before="0" w:after="0" w:line="360" w:lineRule="auto"/>
        <w:ind w:right="-285"/>
        <w:rPr>
          <w:rFonts w:ascii="Times New Roman" w:eastAsia="HiddenHorzOCR" w:hAnsi="Times New Roman"/>
          <w:sz w:val="28"/>
          <w:szCs w:val="28"/>
          <w:lang w:eastAsia="ru-RU"/>
        </w:rPr>
      </w:pPr>
      <w:r w:rsidRPr="001933E5">
        <w:rPr>
          <w:rFonts w:ascii="Times New Roman" w:eastAsia="Times New Roman" w:hAnsi="Times New Roman"/>
          <w:sz w:val="28"/>
          <w:szCs w:val="28"/>
          <w:lang w:eastAsia="ru-RU"/>
        </w:rPr>
        <w:t>ж</w:t>
      </w:r>
      <w:r w:rsidR="00FA04AB" w:rsidRPr="001933E5">
        <w:rPr>
          <w:rFonts w:ascii="Times New Roman" w:eastAsia="Times New Roman" w:hAnsi="Times New Roman"/>
          <w:sz w:val="28"/>
          <w:szCs w:val="28"/>
          <w:lang w:eastAsia="ru-RU"/>
        </w:rPr>
        <w:t>) </w:t>
      </w:r>
      <w:r w:rsidR="00DD4596" w:rsidRPr="001933E5">
        <w:rPr>
          <w:rFonts w:ascii="Times New Roman" w:eastAsia="Times New Roman" w:hAnsi="Times New Roman"/>
          <w:sz w:val="28"/>
          <w:szCs w:val="28"/>
          <w:lang w:eastAsia="ru-RU"/>
        </w:rPr>
        <w:t xml:space="preserve">пункт 10 </w:t>
      </w:r>
      <w:r w:rsidR="00435E6B" w:rsidRPr="001933E5">
        <w:rPr>
          <w:rFonts w:ascii="Times New Roman" w:eastAsia="HiddenHorzOCR" w:hAnsi="Times New Roman"/>
          <w:sz w:val="28"/>
          <w:szCs w:val="28"/>
          <w:lang w:eastAsia="ru-RU"/>
        </w:rPr>
        <w:t>изложить в следующей редакции:</w:t>
      </w:r>
    </w:p>
    <w:p w:rsidR="00435E6B" w:rsidRPr="00372F0F" w:rsidRDefault="00435E6B" w:rsidP="00BD12EF">
      <w:pPr>
        <w:spacing w:before="0" w:after="0" w:line="360" w:lineRule="auto"/>
        <w:ind w:right="-285"/>
        <w:rPr>
          <w:rFonts w:ascii="Times New Roman" w:eastAsia="Times New Roman" w:hAnsi="Times New Roman"/>
          <w:sz w:val="28"/>
          <w:szCs w:val="28"/>
          <w:lang w:eastAsia="ru-RU"/>
        </w:rPr>
      </w:pPr>
      <w:r w:rsidRPr="001933E5">
        <w:rPr>
          <w:rFonts w:ascii="Times New Roman" w:eastAsia="Times New Roman" w:hAnsi="Times New Roman"/>
          <w:sz w:val="28"/>
          <w:szCs w:val="28"/>
          <w:lang w:eastAsia="ru-RU"/>
        </w:rPr>
        <w:t>«</w:t>
      </w:r>
      <w:r w:rsidRPr="001933E5">
        <w:rPr>
          <w:rFonts w:ascii="Times New Roman" w:eastAsia="Times New Roman" w:hAnsi="Times New Roman"/>
          <w:b/>
          <w:sz w:val="28"/>
          <w:szCs w:val="28"/>
          <w:lang w:eastAsia="ru-RU"/>
        </w:rPr>
        <w:t>Пожар по внешним причинам</w:t>
      </w:r>
      <w:r w:rsidRPr="001933E5">
        <w:rPr>
          <w:rFonts w:ascii="Times New Roman" w:eastAsia="Times New Roman" w:hAnsi="Times New Roman"/>
          <w:sz w:val="28"/>
          <w:szCs w:val="28"/>
          <w:lang w:eastAsia="ru-RU"/>
        </w:rPr>
        <w:t xml:space="preserve"> –</w:t>
      </w:r>
      <w:r w:rsidR="00C068F9" w:rsidRPr="001933E5">
        <w:rPr>
          <w:rFonts w:ascii="Times New Roman" w:eastAsia="Times New Roman" w:hAnsi="Times New Roman"/>
          <w:sz w:val="28"/>
          <w:szCs w:val="28"/>
          <w:lang w:eastAsia="ru-RU"/>
        </w:rPr>
        <w:t xml:space="preserve"> </w:t>
      </w:r>
      <w:r w:rsidR="00C068F9" w:rsidRPr="00372F0F">
        <w:rPr>
          <w:rFonts w:ascii="Times New Roman" w:eastAsia="Times New Roman" w:hAnsi="Times New Roman"/>
          <w:sz w:val="28"/>
          <w:szCs w:val="28"/>
          <w:lang w:eastAsia="ru-RU"/>
        </w:rPr>
        <w:t>пожар, возникший за пределами ОИАЭ, в результате которого оказано внешнее воздействие на ОИАЭ</w:t>
      </w:r>
      <w:r w:rsidRPr="00372F0F">
        <w:rPr>
          <w:rFonts w:ascii="Times New Roman" w:eastAsia="Times New Roman" w:hAnsi="Times New Roman"/>
          <w:sz w:val="28"/>
          <w:szCs w:val="28"/>
          <w:lang w:eastAsia="ru-RU"/>
        </w:rPr>
        <w:t>.»;</w:t>
      </w:r>
    </w:p>
    <w:p w:rsidR="00FA04AB" w:rsidRPr="00372F0F" w:rsidRDefault="008103A4" w:rsidP="00BD12EF">
      <w:pPr>
        <w:spacing w:before="0" w:after="0" w:line="360" w:lineRule="auto"/>
        <w:ind w:right="-285"/>
        <w:rPr>
          <w:rFonts w:ascii="Times New Roman" w:eastAsia="HiddenHorzOCR" w:hAnsi="Times New Roman"/>
          <w:sz w:val="28"/>
          <w:szCs w:val="28"/>
          <w:lang w:eastAsia="ru-RU"/>
        </w:rPr>
      </w:pPr>
      <w:proofErr w:type="spellStart"/>
      <w:r w:rsidRPr="003C3E70">
        <w:rPr>
          <w:rFonts w:ascii="Times New Roman" w:eastAsia="Times New Roman" w:hAnsi="Times New Roman"/>
          <w:sz w:val="28"/>
          <w:szCs w:val="28"/>
          <w:lang w:eastAsia="ru-RU"/>
        </w:rPr>
        <w:t>з</w:t>
      </w:r>
      <w:proofErr w:type="spellEnd"/>
      <w:r w:rsidRPr="003C3E70">
        <w:rPr>
          <w:rFonts w:ascii="Times New Roman" w:eastAsia="Times New Roman" w:hAnsi="Times New Roman"/>
          <w:sz w:val="28"/>
          <w:szCs w:val="28"/>
          <w:lang w:eastAsia="ru-RU"/>
        </w:rPr>
        <w:t>)</w:t>
      </w:r>
      <w:r w:rsidR="00F52FE0" w:rsidRPr="003C3E70">
        <w:rPr>
          <w:rFonts w:ascii="Times New Roman" w:eastAsia="Times New Roman" w:hAnsi="Times New Roman"/>
          <w:sz w:val="28"/>
          <w:szCs w:val="28"/>
          <w:lang w:eastAsia="ru-RU"/>
        </w:rPr>
        <w:t xml:space="preserve"> </w:t>
      </w:r>
      <w:r w:rsidR="00DD4596" w:rsidRPr="003C3E70">
        <w:rPr>
          <w:rFonts w:ascii="Times New Roman" w:eastAsia="HiddenHorzOCR" w:hAnsi="Times New Roman"/>
          <w:sz w:val="28"/>
          <w:szCs w:val="28"/>
          <w:lang w:eastAsia="ru-RU"/>
        </w:rPr>
        <w:t>пункт 12</w:t>
      </w:r>
      <w:r w:rsidR="00435E6B" w:rsidRPr="003C3E70">
        <w:rPr>
          <w:rFonts w:ascii="Times New Roman" w:eastAsia="HiddenHorzOCR" w:hAnsi="Times New Roman"/>
          <w:sz w:val="28"/>
          <w:szCs w:val="28"/>
          <w:lang w:eastAsia="ru-RU"/>
        </w:rPr>
        <w:t xml:space="preserve"> </w:t>
      </w:r>
      <w:r w:rsidR="00F43FE8" w:rsidRPr="003C3E70">
        <w:rPr>
          <w:rFonts w:ascii="Times New Roman" w:hAnsi="Times New Roman"/>
          <w:sz w:val="28"/>
          <w:szCs w:val="28"/>
        </w:rPr>
        <w:t>«Пыльная</w:t>
      </w:r>
      <w:r w:rsidR="00F43FE8" w:rsidRPr="00372F0F">
        <w:rPr>
          <w:rFonts w:ascii="Times New Roman" w:hAnsi="Times New Roman"/>
          <w:sz w:val="28"/>
          <w:szCs w:val="28"/>
        </w:rPr>
        <w:t xml:space="preserve"> (песчаная) буря» исключить; </w:t>
      </w:r>
    </w:p>
    <w:p w:rsidR="00435E6B" w:rsidRPr="001933E5" w:rsidRDefault="001D5136" w:rsidP="00BD12EF">
      <w:pPr>
        <w:spacing w:before="0" w:after="0" w:line="360" w:lineRule="auto"/>
        <w:ind w:right="-285"/>
        <w:rPr>
          <w:rFonts w:ascii="Times New Roman" w:eastAsia="HiddenHorzOCR" w:hAnsi="Times New Roman"/>
          <w:sz w:val="28"/>
          <w:szCs w:val="28"/>
          <w:lang w:eastAsia="ru-RU"/>
        </w:rPr>
      </w:pPr>
      <w:r w:rsidRPr="00372F0F">
        <w:rPr>
          <w:rFonts w:ascii="Times New Roman" w:eastAsia="Times New Roman" w:hAnsi="Times New Roman"/>
          <w:sz w:val="28"/>
          <w:szCs w:val="28"/>
          <w:lang w:eastAsia="ru-RU"/>
        </w:rPr>
        <w:t>и</w:t>
      </w:r>
      <w:r w:rsidR="00510156" w:rsidRPr="00372F0F">
        <w:rPr>
          <w:rFonts w:ascii="Times New Roman" w:eastAsia="Times New Roman" w:hAnsi="Times New Roman"/>
          <w:sz w:val="28"/>
          <w:szCs w:val="28"/>
          <w:lang w:eastAsia="ru-RU"/>
        </w:rPr>
        <w:t xml:space="preserve">) </w:t>
      </w:r>
      <w:r w:rsidR="00DD4596" w:rsidRPr="00372F0F">
        <w:rPr>
          <w:rFonts w:ascii="Times New Roman" w:eastAsia="HiddenHorzOCR" w:hAnsi="Times New Roman"/>
          <w:sz w:val="28"/>
          <w:szCs w:val="28"/>
          <w:lang w:eastAsia="ru-RU"/>
        </w:rPr>
        <w:t xml:space="preserve">пункт 13 после слов </w:t>
      </w:r>
      <w:r w:rsidR="00510156" w:rsidRPr="00372F0F">
        <w:rPr>
          <w:rFonts w:ascii="Times New Roman" w:hAnsi="Times New Roman"/>
          <w:sz w:val="28"/>
          <w:szCs w:val="28"/>
        </w:rPr>
        <w:t>«Расстояние безопасное</w:t>
      </w:r>
      <w:r w:rsidR="00510156" w:rsidRPr="00372F0F">
        <w:rPr>
          <w:rFonts w:ascii="Times New Roman" w:eastAsia="HiddenHorzOCR" w:hAnsi="Times New Roman"/>
          <w:sz w:val="28"/>
          <w:szCs w:val="28"/>
          <w:lang w:eastAsia="ru-RU"/>
        </w:rPr>
        <w:t xml:space="preserve">» </w:t>
      </w:r>
      <w:r w:rsidR="00DD4596" w:rsidRPr="00372F0F">
        <w:rPr>
          <w:rFonts w:ascii="Times New Roman" w:hAnsi="Times New Roman"/>
          <w:sz w:val="28"/>
          <w:szCs w:val="28"/>
        </w:rPr>
        <w:t>дополнить</w:t>
      </w:r>
      <w:r w:rsidR="00DD4596" w:rsidRPr="001933E5">
        <w:rPr>
          <w:rFonts w:ascii="Times New Roman" w:hAnsi="Times New Roman"/>
          <w:sz w:val="28"/>
          <w:szCs w:val="28"/>
        </w:rPr>
        <w:t xml:space="preserve"> словом «</w:t>
      </w:r>
      <w:r w:rsidR="00033A00" w:rsidRPr="001933E5">
        <w:rPr>
          <w:rFonts w:ascii="Times New Roman" w:hAnsi="Times New Roman"/>
          <w:sz w:val="28"/>
          <w:szCs w:val="28"/>
        </w:rPr>
        <w:t>(учитываемое)</w:t>
      </w:r>
      <w:r w:rsidR="00033A00" w:rsidRPr="001933E5">
        <w:rPr>
          <w:rFonts w:ascii="Times New Roman" w:eastAsia="HiddenHorzOCR" w:hAnsi="Times New Roman"/>
          <w:sz w:val="28"/>
          <w:szCs w:val="28"/>
          <w:lang w:eastAsia="ru-RU"/>
        </w:rPr>
        <w:t>»;</w:t>
      </w:r>
    </w:p>
    <w:p w:rsidR="00033A00" w:rsidRPr="001933E5" w:rsidRDefault="001D5136" w:rsidP="00BD12EF">
      <w:pPr>
        <w:spacing w:before="0" w:after="0" w:line="360" w:lineRule="auto"/>
        <w:ind w:right="-285"/>
        <w:rPr>
          <w:rFonts w:ascii="Times New Roman" w:eastAsia="HiddenHorzOCR" w:hAnsi="Times New Roman"/>
          <w:sz w:val="28"/>
          <w:szCs w:val="28"/>
          <w:lang w:eastAsia="ru-RU"/>
        </w:rPr>
      </w:pPr>
      <w:r w:rsidRPr="001933E5">
        <w:rPr>
          <w:rFonts w:ascii="Times New Roman" w:eastAsia="HiddenHorzOCR" w:hAnsi="Times New Roman"/>
          <w:sz w:val="28"/>
          <w:szCs w:val="28"/>
          <w:lang w:eastAsia="ru-RU"/>
        </w:rPr>
        <w:t>к</w:t>
      </w:r>
      <w:r w:rsidR="00033A00" w:rsidRPr="001933E5">
        <w:rPr>
          <w:rFonts w:ascii="Times New Roman" w:eastAsia="HiddenHorzOCR" w:hAnsi="Times New Roman"/>
          <w:sz w:val="28"/>
          <w:szCs w:val="28"/>
          <w:lang w:eastAsia="ru-RU"/>
        </w:rPr>
        <w:t>)</w:t>
      </w:r>
      <w:r w:rsidR="00906A7A">
        <w:rPr>
          <w:rFonts w:ascii="Times New Roman" w:eastAsia="HiddenHorzOCR" w:hAnsi="Times New Roman"/>
          <w:sz w:val="28"/>
          <w:szCs w:val="28"/>
          <w:lang w:eastAsia="ru-RU"/>
        </w:rPr>
        <w:t xml:space="preserve"> </w:t>
      </w:r>
      <w:r w:rsidR="00DD4596" w:rsidRPr="001933E5">
        <w:rPr>
          <w:rFonts w:ascii="Times New Roman" w:eastAsia="HiddenHorzOCR" w:hAnsi="Times New Roman"/>
          <w:sz w:val="28"/>
          <w:szCs w:val="28"/>
          <w:lang w:eastAsia="ru-RU"/>
        </w:rPr>
        <w:t>пункт 14</w:t>
      </w:r>
      <w:r w:rsidR="00033A00" w:rsidRPr="001933E5">
        <w:rPr>
          <w:rFonts w:ascii="Times New Roman" w:eastAsia="HiddenHorzOCR" w:hAnsi="Times New Roman"/>
          <w:sz w:val="28"/>
          <w:szCs w:val="28"/>
          <w:lang w:eastAsia="ru-RU"/>
        </w:rPr>
        <w:t xml:space="preserve"> изложить в следующей редакции:</w:t>
      </w:r>
    </w:p>
    <w:p w:rsidR="00033A00" w:rsidRPr="001933E5" w:rsidRDefault="00033A00" w:rsidP="00BD12EF">
      <w:pPr>
        <w:spacing w:before="0" w:after="0" w:line="360" w:lineRule="auto"/>
        <w:ind w:right="-285"/>
        <w:rPr>
          <w:rFonts w:ascii="Times New Roman" w:eastAsia="HiddenHorzOCR" w:hAnsi="Times New Roman"/>
          <w:sz w:val="28"/>
          <w:szCs w:val="28"/>
          <w:lang w:eastAsia="ru-RU"/>
        </w:rPr>
      </w:pPr>
      <w:r w:rsidRPr="001933E5">
        <w:rPr>
          <w:rFonts w:ascii="Times New Roman" w:eastAsia="Times New Roman" w:hAnsi="Times New Roman"/>
          <w:sz w:val="28"/>
          <w:szCs w:val="28"/>
          <w:lang w:eastAsia="ru-RU"/>
        </w:rPr>
        <w:t>«</w:t>
      </w:r>
      <w:r w:rsidR="003A63BA" w:rsidRPr="001933E5">
        <w:rPr>
          <w:rFonts w:ascii="Times New Roman" w:eastAsia="Times New Roman" w:hAnsi="Times New Roman"/>
          <w:b/>
          <w:sz w:val="28"/>
          <w:szCs w:val="28"/>
          <w:lang w:eastAsia="ru-RU"/>
        </w:rPr>
        <w:t>14.</w:t>
      </w:r>
      <w:r w:rsidR="003A63BA" w:rsidRPr="001933E5">
        <w:rPr>
          <w:rFonts w:ascii="Times New Roman" w:eastAsia="Times New Roman" w:hAnsi="Times New Roman"/>
          <w:sz w:val="28"/>
          <w:szCs w:val="28"/>
          <w:lang w:eastAsia="ru-RU"/>
        </w:rPr>
        <w:t xml:space="preserve"> </w:t>
      </w:r>
      <w:r w:rsidRPr="001933E5">
        <w:rPr>
          <w:rFonts w:ascii="Times New Roman" w:eastAsia="Times New Roman" w:hAnsi="Times New Roman"/>
          <w:b/>
          <w:sz w:val="28"/>
          <w:szCs w:val="28"/>
          <w:lang w:eastAsia="ru-RU"/>
        </w:rPr>
        <w:t>Район размещения ОИАЭ</w:t>
      </w:r>
      <w:r w:rsidRPr="001933E5">
        <w:rPr>
          <w:rFonts w:ascii="Times New Roman" w:eastAsia="Times New Roman" w:hAnsi="Times New Roman"/>
          <w:sz w:val="28"/>
          <w:szCs w:val="28"/>
          <w:lang w:eastAsia="ru-RU"/>
        </w:rPr>
        <w:t xml:space="preserve"> –</w:t>
      </w:r>
      <w:r w:rsidR="003A63BA" w:rsidRPr="001933E5">
        <w:rPr>
          <w:rFonts w:ascii="Times New Roman" w:eastAsia="Times New Roman" w:hAnsi="Times New Roman"/>
          <w:sz w:val="28"/>
          <w:szCs w:val="28"/>
          <w:lang w:eastAsia="ru-RU"/>
        </w:rPr>
        <w:t xml:space="preserve"> территория, включающая площадку ОИАЭ, на которой возможны явления, процессы и факторы природного </w:t>
      </w:r>
      <w:r w:rsidR="008D552F">
        <w:rPr>
          <w:rFonts w:ascii="Times New Roman" w:eastAsia="Times New Roman" w:hAnsi="Times New Roman"/>
          <w:sz w:val="28"/>
          <w:szCs w:val="28"/>
          <w:lang w:eastAsia="ru-RU"/>
        </w:rPr>
        <w:br/>
      </w:r>
      <w:r w:rsidR="003A63BA" w:rsidRPr="001933E5">
        <w:rPr>
          <w:rFonts w:ascii="Times New Roman" w:eastAsia="Times New Roman" w:hAnsi="Times New Roman"/>
          <w:sz w:val="28"/>
          <w:szCs w:val="28"/>
          <w:lang w:eastAsia="ru-RU"/>
        </w:rPr>
        <w:t>и техногенного происхождения, оказывающие влияние на безопасность ОИАЭ.</w:t>
      </w:r>
      <w:r w:rsidRPr="001933E5">
        <w:rPr>
          <w:rFonts w:ascii="Times New Roman" w:eastAsia="HiddenHorzOCR" w:hAnsi="Times New Roman"/>
          <w:sz w:val="28"/>
          <w:szCs w:val="28"/>
          <w:lang w:eastAsia="ru-RU"/>
        </w:rPr>
        <w:t>»;</w:t>
      </w:r>
    </w:p>
    <w:p w:rsidR="00974D5B" w:rsidRPr="001933E5" w:rsidRDefault="00F43FE8" w:rsidP="00BD12EF">
      <w:pPr>
        <w:spacing w:before="0" w:after="0" w:line="360" w:lineRule="auto"/>
        <w:ind w:right="-285"/>
        <w:rPr>
          <w:rFonts w:ascii="Times New Roman" w:eastAsia="HiddenHorzOCR" w:hAnsi="Times New Roman"/>
          <w:sz w:val="28"/>
          <w:szCs w:val="28"/>
          <w:lang w:eastAsia="ru-RU"/>
        </w:rPr>
      </w:pPr>
      <w:r>
        <w:rPr>
          <w:rFonts w:ascii="Times New Roman" w:eastAsia="HiddenHorzOCR" w:hAnsi="Times New Roman"/>
          <w:sz w:val="28"/>
          <w:szCs w:val="28"/>
          <w:lang w:eastAsia="ru-RU"/>
        </w:rPr>
        <w:t>л</w:t>
      </w:r>
      <w:r w:rsidR="00974D5B" w:rsidRPr="001933E5">
        <w:rPr>
          <w:rFonts w:ascii="Times New Roman" w:eastAsia="HiddenHorzOCR" w:hAnsi="Times New Roman"/>
          <w:sz w:val="28"/>
          <w:szCs w:val="28"/>
          <w:lang w:eastAsia="ru-RU"/>
        </w:rPr>
        <w:t>) </w:t>
      </w:r>
      <w:r w:rsidR="00DD4596" w:rsidRPr="001933E5">
        <w:rPr>
          <w:rFonts w:ascii="Times New Roman" w:eastAsia="HiddenHorzOCR" w:hAnsi="Times New Roman"/>
          <w:sz w:val="28"/>
          <w:szCs w:val="28"/>
          <w:lang w:eastAsia="ru-RU"/>
        </w:rPr>
        <w:t>пункт 15 изложить в</w:t>
      </w:r>
      <w:r w:rsidR="00974D5B" w:rsidRPr="001933E5">
        <w:rPr>
          <w:rFonts w:ascii="Times New Roman" w:eastAsia="HiddenHorzOCR" w:hAnsi="Times New Roman"/>
          <w:sz w:val="28"/>
          <w:szCs w:val="28"/>
          <w:lang w:eastAsia="ru-RU"/>
        </w:rPr>
        <w:t xml:space="preserve"> следующе</w:t>
      </w:r>
      <w:r w:rsidR="00DD4596" w:rsidRPr="001933E5">
        <w:rPr>
          <w:rFonts w:ascii="Times New Roman" w:eastAsia="HiddenHorzOCR" w:hAnsi="Times New Roman"/>
          <w:sz w:val="28"/>
          <w:szCs w:val="28"/>
          <w:lang w:eastAsia="ru-RU"/>
        </w:rPr>
        <w:t>й редакции</w:t>
      </w:r>
      <w:r w:rsidR="00974D5B" w:rsidRPr="001933E5">
        <w:rPr>
          <w:rFonts w:ascii="Times New Roman" w:eastAsia="HiddenHorzOCR" w:hAnsi="Times New Roman"/>
          <w:sz w:val="28"/>
          <w:szCs w:val="28"/>
          <w:lang w:eastAsia="ru-RU"/>
        </w:rPr>
        <w:t>:</w:t>
      </w:r>
    </w:p>
    <w:p w:rsidR="005B437A" w:rsidRDefault="00974D5B" w:rsidP="00BD12EF">
      <w:pPr>
        <w:spacing w:before="0" w:after="0" w:line="360" w:lineRule="auto"/>
        <w:ind w:right="-285"/>
        <w:rPr>
          <w:rFonts w:ascii="Times New Roman" w:eastAsia="HiddenHorzOCR" w:hAnsi="Times New Roman"/>
          <w:sz w:val="28"/>
          <w:szCs w:val="28"/>
          <w:lang w:eastAsia="ru-RU"/>
        </w:rPr>
      </w:pPr>
      <w:r w:rsidRPr="001933E5">
        <w:rPr>
          <w:rFonts w:ascii="Times New Roman" w:eastAsia="HiddenHorzOCR" w:hAnsi="Times New Roman"/>
          <w:sz w:val="28"/>
          <w:szCs w:val="28"/>
          <w:lang w:eastAsia="ru-RU"/>
        </w:rPr>
        <w:t>«</w:t>
      </w:r>
      <w:r w:rsidR="003A63BA" w:rsidRPr="001933E5">
        <w:rPr>
          <w:rFonts w:ascii="Times New Roman" w:eastAsia="HiddenHorzOCR" w:hAnsi="Times New Roman"/>
          <w:b/>
          <w:sz w:val="28"/>
          <w:szCs w:val="28"/>
          <w:lang w:eastAsia="ru-RU"/>
        </w:rPr>
        <w:t>15.</w:t>
      </w:r>
      <w:r w:rsidR="00D3044A" w:rsidRPr="001933E5">
        <w:rPr>
          <w:rFonts w:ascii="Times New Roman" w:eastAsia="HiddenHorzOCR" w:hAnsi="Times New Roman"/>
          <w:b/>
          <w:sz w:val="28"/>
          <w:szCs w:val="28"/>
          <w:lang w:eastAsia="ru-RU"/>
        </w:rPr>
        <w:t xml:space="preserve"> </w:t>
      </w:r>
      <w:r w:rsidR="00D3044A" w:rsidRPr="001933E5">
        <w:rPr>
          <w:rFonts w:ascii="Times New Roman" w:eastAsia="HiddenHorzOCR" w:hAnsi="Times New Roman"/>
          <w:b/>
          <w:sz w:val="28"/>
          <w:szCs w:val="28"/>
          <w:lang w:eastAsia="ru-RU"/>
        </w:rPr>
        <w:tab/>
      </w:r>
      <w:proofErr w:type="gramStart"/>
      <w:r w:rsidR="00D3044A" w:rsidRPr="001933E5">
        <w:rPr>
          <w:rFonts w:ascii="Times New Roman" w:eastAsia="HiddenHorzOCR" w:hAnsi="Times New Roman"/>
          <w:b/>
          <w:sz w:val="28"/>
          <w:szCs w:val="28"/>
          <w:lang w:eastAsia="ru-RU"/>
        </w:rPr>
        <w:t xml:space="preserve">Стойкость здания, сооружения, системы (элемента) при внешних воздействиях </w:t>
      </w:r>
      <w:r w:rsidR="008103A4" w:rsidRPr="008103A4">
        <w:rPr>
          <w:rFonts w:ascii="Times New Roman" w:eastAsia="HiddenHorzOCR" w:hAnsi="Times New Roman"/>
          <w:sz w:val="28"/>
          <w:szCs w:val="28"/>
          <w:lang w:eastAsia="ru-RU"/>
        </w:rPr>
        <w:t>–</w:t>
      </w:r>
      <w:r w:rsidR="00D3044A" w:rsidRPr="001933E5">
        <w:rPr>
          <w:rFonts w:ascii="Times New Roman" w:eastAsia="HiddenHorzOCR" w:hAnsi="Times New Roman"/>
          <w:b/>
          <w:sz w:val="28"/>
          <w:szCs w:val="28"/>
          <w:lang w:eastAsia="ru-RU"/>
        </w:rPr>
        <w:t xml:space="preserve"> </w:t>
      </w:r>
      <w:r w:rsidR="00D3044A" w:rsidRPr="001933E5">
        <w:rPr>
          <w:rFonts w:ascii="Times New Roman" w:eastAsia="HiddenHorzOCR" w:hAnsi="Times New Roman"/>
          <w:sz w:val="28"/>
          <w:szCs w:val="28"/>
          <w:lang w:eastAsia="ru-RU"/>
        </w:rPr>
        <w:t>свойство здания, сооружения, системы (элемента) выполнять функции п</w:t>
      </w:r>
      <w:r w:rsidR="00C90D17" w:rsidRPr="001933E5">
        <w:rPr>
          <w:rFonts w:ascii="Times New Roman" w:eastAsia="HiddenHorzOCR" w:hAnsi="Times New Roman"/>
          <w:sz w:val="28"/>
          <w:szCs w:val="28"/>
          <w:lang w:eastAsia="ru-RU"/>
        </w:rPr>
        <w:t>о обеспечению безопасности ОИАЭ</w:t>
      </w:r>
      <w:r w:rsidR="00D3044A" w:rsidRPr="001933E5">
        <w:rPr>
          <w:rFonts w:ascii="Times New Roman" w:eastAsia="HiddenHorzOCR" w:hAnsi="Times New Roman"/>
          <w:sz w:val="28"/>
          <w:szCs w:val="28"/>
          <w:lang w:eastAsia="ru-RU"/>
        </w:rPr>
        <w:t xml:space="preserve"> при учитываемых </w:t>
      </w:r>
      <w:r w:rsidR="008103A4" w:rsidRPr="008103A4">
        <w:rPr>
          <w:rFonts w:ascii="Times New Roman" w:eastAsia="HiddenHorzOCR" w:hAnsi="Times New Roman"/>
          <w:sz w:val="28"/>
          <w:szCs w:val="28"/>
          <w:lang w:eastAsia="ru-RU"/>
        </w:rPr>
        <w:br/>
      </w:r>
      <w:r w:rsidR="00D3044A" w:rsidRPr="001933E5">
        <w:rPr>
          <w:rFonts w:ascii="Times New Roman" w:eastAsia="HiddenHorzOCR" w:hAnsi="Times New Roman"/>
          <w:sz w:val="28"/>
          <w:szCs w:val="28"/>
          <w:lang w:eastAsia="ru-RU"/>
        </w:rPr>
        <w:t>в проекте ОИАЭ (проекте вывода из эксплуатации ОИАЭ) внешних воздействиях природного и</w:t>
      </w:r>
      <w:r w:rsidR="008D552F">
        <w:rPr>
          <w:rFonts w:ascii="Times New Roman" w:eastAsia="HiddenHorzOCR" w:hAnsi="Times New Roman"/>
          <w:sz w:val="28"/>
          <w:szCs w:val="28"/>
          <w:lang w:eastAsia="ru-RU"/>
        </w:rPr>
        <w:t xml:space="preserve"> (</w:t>
      </w:r>
      <w:r w:rsidR="00D3044A" w:rsidRPr="001933E5">
        <w:rPr>
          <w:rFonts w:ascii="Times New Roman" w:eastAsia="HiddenHorzOCR" w:hAnsi="Times New Roman"/>
          <w:sz w:val="28"/>
          <w:szCs w:val="28"/>
          <w:lang w:eastAsia="ru-RU"/>
        </w:rPr>
        <w:t>или</w:t>
      </w:r>
      <w:r w:rsidR="008D552F">
        <w:rPr>
          <w:rFonts w:ascii="Times New Roman" w:eastAsia="HiddenHorzOCR" w:hAnsi="Times New Roman"/>
          <w:sz w:val="28"/>
          <w:szCs w:val="28"/>
          <w:lang w:eastAsia="ru-RU"/>
        </w:rPr>
        <w:t>)</w:t>
      </w:r>
      <w:r w:rsidR="00D3044A" w:rsidRPr="001933E5">
        <w:rPr>
          <w:rFonts w:ascii="Times New Roman" w:eastAsia="HiddenHorzOCR" w:hAnsi="Times New Roman"/>
          <w:sz w:val="28"/>
          <w:szCs w:val="28"/>
          <w:lang w:eastAsia="ru-RU"/>
        </w:rPr>
        <w:t xml:space="preserve"> техногенного происхождения (сейсмостойкость, ударостойкость, огнестойкость, вибростойкость, коррозионная стойкость, эрозионная стойкость</w:t>
      </w:r>
      <w:r w:rsidR="00B86C03" w:rsidRPr="00B86C03">
        <w:rPr>
          <w:rFonts w:ascii="Times New Roman" w:eastAsia="HiddenHorzOCR" w:hAnsi="Times New Roman"/>
          <w:sz w:val="28"/>
          <w:szCs w:val="28"/>
          <w:lang w:eastAsia="ru-RU"/>
        </w:rPr>
        <w:t>)</w:t>
      </w:r>
      <w:r w:rsidR="008D552F">
        <w:rPr>
          <w:rFonts w:ascii="Times New Roman" w:eastAsia="HiddenHorzOCR" w:hAnsi="Times New Roman"/>
          <w:sz w:val="28"/>
          <w:szCs w:val="28"/>
          <w:lang w:eastAsia="ru-RU"/>
        </w:rPr>
        <w:t>.</w:t>
      </w:r>
      <w:r w:rsidRPr="001933E5">
        <w:rPr>
          <w:rFonts w:ascii="Times New Roman" w:eastAsia="HiddenHorzOCR" w:hAnsi="Times New Roman"/>
          <w:sz w:val="28"/>
          <w:szCs w:val="28"/>
          <w:lang w:eastAsia="ru-RU"/>
        </w:rPr>
        <w:t>»</w:t>
      </w:r>
      <w:r w:rsidR="008D552F">
        <w:rPr>
          <w:rFonts w:ascii="Times New Roman" w:eastAsia="HiddenHorzOCR" w:hAnsi="Times New Roman"/>
          <w:sz w:val="28"/>
          <w:szCs w:val="28"/>
          <w:lang w:eastAsia="ru-RU"/>
        </w:rPr>
        <w:t>;</w:t>
      </w:r>
      <w:proofErr w:type="gramEnd"/>
    </w:p>
    <w:p w:rsidR="00F43FE8" w:rsidRPr="00372F0F" w:rsidRDefault="00F43FE8" w:rsidP="00BD12EF">
      <w:pPr>
        <w:spacing w:before="0" w:after="0" w:line="360" w:lineRule="auto"/>
        <w:ind w:right="-285"/>
        <w:rPr>
          <w:rFonts w:ascii="Times New Roman" w:hAnsi="Times New Roman"/>
          <w:sz w:val="28"/>
          <w:szCs w:val="28"/>
        </w:rPr>
      </w:pPr>
      <w:r w:rsidRPr="00372F0F">
        <w:rPr>
          <w:rFonts w:ascii="Times New Roman" w:eastAsia="HiddenHorzOCR" w:hAnsi="Times New Roman"/>
          <w:sz w:val="28"/>
          <w:szCs w:val="28"/>
          <w:lang w:eastAsia="ru-RU"/>
        </w:rPr>
        <w:t xml:space="preserve">м) </w:t>
      </w:r>
      <w:r w:rsidRPr="00372F0F">
        <w:rPr>
          <w:rFonts w:ascii="Times New Roman" w:hAnsi="Times New Roman"/>
          <w:sz w:val="28"/>
          <w:szCs w:val="28"/>
        </w:rPr>
        <w:t>Приложение № 2 дополнить терминами: «Критерий предельного состояния», «Предельное состояние объекта», «Повреждаемость», «Климатическое (солнечное) воздействие» и изложить их в следующей редакции:</w:t>
      </w:r>
    </w:p>
    <w:p w:rsidR="00F43FE8" w:rsidRPr="00372F0F" w:rsidRDefault="00F43FE8" w:rsidP="00BD12EF">
      <w:pPr>
        <w:autoSpaceDE w:val="0"/>
        <w:autoSpaceDN w:val="0"/>
        <w:adjustRightInd w:val="0"/>
        <w:spacing w:before="0" w:after="0" w:line="360" w:lineRule="auto"/>
        <w:ind w:right="-285"/>
        <w:rPr>
          <w:rFonts w:ascii="Times New Roman" w:hAnsi="Times New Roman"/>
          <w:sz w:val="28"/>
          <w:szCs w:val="28"/>
        </w:rPr>
      </w:pPr>
      <w:r w:rsidRPr="00372F0F">
        <w:rPr>
          <w:rFonts w:ascii="Times New Roman" w:hAnsi="Times New Roman"/>
          <w:sz w:val="28"/>
          <w:szCs w:val="28"/>
        </w:rPr>
        <w:lastRenderedPageBreak/>
        <w:t>«</w:t>
      </w:r>
      <w:r w:rsidRPr="00372F0F">
        <w:rPr>
          <w:rFonts w:ascii="Times New Roman" w:hAnsi="Times New Roman"/>
          <w:b/>
          <w:sz w:val="28"/>
          <w:szCs w:val="28"/>
        </w:rPr>
        <w:t>Климатическое (солнечное) воздействие</w:t>
      </w:r>
      <w:r w:rsidRPr="00372F0F">
        <w:rPr>
          <w:rFonts w:ascii="Times New Roman" w:hAnsi="Times New Roman"/>
          <w:sz w:val="28"/>
          <w:szCs w:val="28"/>
        </w:rPr>
        <w:t xml:space="preserve"> </w:t>
      </w:r>
      <w:r w:rsidR="007E3907">
        <w:rPr>
          <w:rFonts w:ascii="Times New Roman" w:hAnsi="Times New Roman"/>
          <w:sz w:val="28"/>
          <w:szCs w:val="28"/>
        </w:rPr>
        <w:t>–</w:t>
      </w:r>
      <w:r w:rsidR="007E3907" w:rsidRPr="00372F0F">
        <w:rPr>
          <w:rFonts w:ascii="Times New Roman" w:hAnsi="Times New Roman"/>
          <w:sz w:val="28"/>
          <w:szCs w:val="28"/>
        </w:rPr>
        <w:t xml:space="preserve"> </w:t>
      </w:r>
      <w:r w:rsidRPr="00372F0F">
        <w:rPr>
          <w:rFonts w:ascii="Times New Roman" w:hAnsi="Times New Roman"/>
          <w:sz w:val="28"/>
          <w:szCs w:val="28"/>
        </w:rPr>
        <w:t>воздействие</w:t>
      </w:r>
      <w:r w:rsidR="00906A7A">
        <w:rPr>
          <w:rFonts w:ascii="Times New Roman" w:hAnsi="Times New Roman"/>
          <w:sz w:val="28"/>
          <w:szCs w:val="28"/>
        </w:rPr>
        <w:t xml:space="preserve"> </w:t>
      </w:r>
      <w:r w:rsidRPr="00372F0F">
        <w:rPr>
          <w:rFonts w:ascii="Times New Roman" w:hAnsi="Times New Roman"/>
          <w:sz w:val="28"/>
          <w:szCs w:val="28"/>
        </w:rPr>
        <w:t>солнечной радиации в совокупности с климатическими условиями внешней среды, приводящее к термодеструкции, повреждению неметаллических материалов элементов</w:t>
      </w:r>
      <w:proofErr w:type="gramStart"/>
      <w:r w:rsidR="006673EE">
        <w:rPr>
          <w:rFonts w:ascii="Times New Roman" w:hAnsi="Times New Roman"/>
          <w:sz w:val="28"/>
          <w:szCs w:val="28"/>
        </w:rPr>
        <w:t>.</w:t>
      </w:r>
      <w:r w:rsidRPr="00372F0F">
        <w:rPr>
          <w:rFonts w:ascii="Times New Roman" w:hAnsi="Times New Roman"/>
          <w:sz w:val="28"/>
          <w:szCs w:val="28"/>
        </w:rPr>
        <w:t>»</w:t>
      </w:r>
      <w:r w:rsidR="008D552F">
        <w:rPr>
          <w:rFonts w:ascii="Times New Roman" w:hAnsi="Times New Roman"/>
          <w:sz w:val="28"/>
          <w:szCs w:val="28"/>
        </w:rPr>
        <w:t>;</w:t>
      </w:r>
      <w:proofErr w:type="gramEnd"/>
    </w:p>
    <w:p w:rsidR="00F43FE8" w:rsidRPr="00372F0F" w:rsidRDefault="00F43FE8" w:rsidP="00BD12EF">
      <w:pPr>
        <w:autoSpaceDE w:val="0"/>
        <w:autoSpaceDN w:val="0"/>
        <w:adjustRightInd w:val="0"/>
        <w:spacing w:before="0" w:after="0" w:line="360" w:lineRule="auto"/>
        <w:ind w:right="-285"/>
        <w:rPr>
          <w:rFonts w:ascii="Times New Roman" w:hAnsi="Times New Roman"/>
          <w:sz w:val="28"/>
          <w:szCs w:val="28"/>
        </w:rPr>
      </w:pPr>
      <w:proofErr w:type="gramStart"/>
      <w:r w:rsidRPr="00372F0F">
        <w:rPr>
          <w:rFonts w:ascii="Times New Roman" w:hAnsi="Times New Roman"/>
          <w:sz w:val="28"/>
          <w:szCs w:val="28"/>
        </w:rPr>
        <w:t>«</w:t>
      </w:r>
      <w:r w:rsidRPr="00372F0F">
        <w:rPr>
          <w:rFonts w:ascii="Times New Roman" w:hAnsi="Times New Roman"/>
          <w:b/>
          <w:sz w:val="28"/>
          <w:szCs w:val="28"/>
        </w:rPr>
        <w:t>Критерий предельного состояния</w:t>
      </w:r>
      <w:r w:rsidRPr="00372F0F">
        <w:rPr>
          <w:rFonts w:ascii="Times New Roman" w:hAnsi="Times New Roman"/>
          <w:sz w:val="28"/>
          <w:szCs w:val="28"/>
        </w:rPr>
        <w:t xml:space="preserve"> – признак или совокупность признаков предельного состояния объекта (здания, сооружения, системы, элемента), установленные технической и (или) конструкторской (проектной) документацией</w:t>
      </w:r>
      <w:r w:rsidR="008D552F">
        <w:rPr>
          <w:rFonts w:ascii="Times New Roman" w:hAnsi="Times New Roman"/>
          <w:sz w:val="28"/>
          <w:szCs w:val="28"/>
        </w:rPr>
        <w:t>.</w:t>
      </w:r>
      <w:r w:rsidRPr="00372F0F">
        <w:rPr>
          <w:rFonts w:ascii="Times New Roman" w:hAnsi="Times New Roman"/>
          <w:sz w:val="28"/>
          <w:szCs w:val="28"/>
        </w:rPr>
        <w:t>»</w:t>
      </w:r>
      <w:r w:rsidR="008D552F">
        <w:rPr>
          <w:rFonts w:ascii="Times New Roman" w:hAnsi="Times New Roman"/>
          <w:sz w:val="28"/>
          <w:szCs w:val="28"/>
        </w:rPr>
        <w:t>;</w:t>
      </w:r>
      <w:proofErr w:type="gramEnd"/>
    </w:p>
    <w:p w:rsidR="00F43FE8" w:rsidRPr="00372F0F" w:rsidRDefault="00F43FE8" w:rsidP="00BD12EF">
      <w:pPr>
        <w:autoSpaceDE w:val="0"/>
        <w:autoSpaceDN w:val="0"/>
        <w:adjustRightInd w:val="0"/>
        <w:spacing w:before="0" w:after="0" w:line="360" w:lineRule="auto"/>
        <w:ind w:right="-285"/>
        <w:rPr>
          <w:rFonts w:ascii="Times New Roman" w:hAnsi="Times New Roman"/>
          <w:sz w:val="28"/>
          <w:szCs w:val="28"/>
        </w:rPr>
      </w:pPr>
      <w:r w:rsidRPr="00372F0F">
        <w:rPr>
          <w:rFonts w:ascii="Times New Roman" w:hAnsi="Times New Roman"/>
          <w:sz w:val="28"/>
          <w:szCs w:val="28"/>
        </w:rPr>
        <w:t>«</w:t>
      </w:r>
      <w:r w:rsidRPr="00372F0F">
        <w:rPr>
          <w:rFonts w:ascii="Times New Roman" w:hAnsi="Times New Roman"/>
          <w:b/>
          <w:sz w:val="28"/>
          <w:szCs w:val="28"/>
        </w:rPr>
        <w:t>Повреждаемость</w:t>
      </w:r>
      <w:r w:rsidRPr="00372F0F">
        <w:rPr>
          <w:rFonts w:ascii="Times New Roman" w:hAnsi="Times New Roman"/>
          <w:sz w:val="28"/>
          <w:szCs w:val="28"/>
        </w:rPr>
        <w:t xml:space="preserve"> </w:t>
      </w:r>
      <w:r w:rsidR="00D16BB8">
        <w:rPr>
          <w:rFonts w:ascii="Times New Roman" w:hAnsi="Times New Roman"/>
          <w:sz w:val="28"/>
          <w:szCs w:val="28"/>
        </w:rPr>
        <w:t>–</w:t>
      </w:r>
      <w:r w:rsidRPr="00372F0F">
        <w:rPr>
          <w:rFonts w:ascii="Times New Roman" w:hAnsi="Times New Roman"/>
          <w:sz w:val="28"/>
          <w:szCs w:val="28"/>
        </w:rPr>
        <w:t xml:space="preserve"> условная мера необратимого накопления факторов внешних и внутренних воздействий, способных привести к повреждению </w:t>
      </w:r>
      <w:r w:rsidR="008103A4" w:rsidRPr="008103A4">
        <w:rPr>
          <w:rFonts w:ascii="Times New Roman" w:hAnsi="Times New Roman"/>
          <w:sz w:val="28"/>
          <w:szCs w:val="28"/>
        </w:rPr>
        <w:br/>
      </w:r>
      <w:r w:rsidRPr="00372F0F">
        <w:rPr>
          <w:rFonts w:ascii="Times New Roman" w:hAnsi="Times New Roman"/>
          <w:sz w:val="28"/>
          <w:szCs w:val="28"/>
        </w:rPr>
        <w:t>и</w:t>
      </w:r>
      <w:r w:rsidR="008D552F">
        <w:rPr>
          <w:rFonts w:ascii="Times New Roman" w:hAnsi="Times New Roman"/>
          <w:sz w:val="28"/>
          <w:szCs w:val="28"/>
        </w:rPr>
        <w:t xml:space="preserve"> (</w:t>
      </w:r>
      <w:r w:rsidRPr="00372F0F">
        <w:rPr>
          <w:rFonts w:ascii="Times New Roman" w:hAnsi="Times New Roman"/>
          <w:sz w:val="28"/>
          <w:szCs w:val="28"/>
        </w:rPr>
        <w:t>или</w:t>
      </w:r>
      <w:r w:rsidR="008D552F">
        <w:rPr>
          <w:rFonts w:ascii="Times New Roman" w:hAnsi="Times New Roman"/>
          <w:sz w:val="28"/>
          <w:szCs w:val="28"/>
        </w:rPr>
        <w:t>)</w:t>
      </w:r>
      <w:r w:rsidRPr="00372F0F">
        <w:rPr>
          <w:rFonts w:ascii="Times New Roman" w:hAnsi="Times New Roman"/>
          <w:sz w:val="28"/>
          <w:szCs w:val="28"/>
        </w:rPr>
        <w:t xml:space="preserve"> разрушению зданий, сооружений, </w:t>
      </w:r>
      <w:r w:rsidRPr="006E74D3">
        <w:rPr>
          <w:rFonts w:ascii="Times New Roman" w:hAnsi="Times New Roman"/>
          <w:sz w:val="28"/>
          <w:szCs w:val="28"/>
        </w:rPr>
        <w:t>систем</w:t>
      </w:r>
      <w:r w:rsidR="006E74D3" w:rsidRPr="006E74D3">
        <w:rPr>
          <w:rFonts w:ascii="Times New Roman" w:hAnsi="Times New Roman"/>
          <w:sz w:val="28"/>
          <w:szCs w:val="28"/>
        </w:rPr>
        <w:t xml:space="preserve"> и </w:t>
      </w:r>
      <w:r w:rsidRPr="006E74D3">
        <w:rPr>
          <w:rFonts w:ascii="Times New Roman" w:hAnsi="Times New Roman"/>
          <w:sz w:val="28"/>
          <w:szCs w:val="28"/>
        </w:rPr>
        <w:t>элементов</w:t>
      </w:r>
      <w:proofErr w:type="gramStart"/>
      <w:r w:rsidR="008D552F" w:rsidRPr="006E74D3">
        <w:rPr>
          <w:rFonts w:ascii="Times New Roman" w:hAnsi="Times New Roman"/>
          <w:sz w:val="28"/>
          <w:szCs w:val="28"/>
        </w:rPr>
        <w:t>.</w:t>
      </w:r>
      <w:r w:rsidRPr="006E74D3">
        <w:rPr>
          <w:rFonts w:ascii="Times New Roman" w:hAnsi="Times New Roman"/>
          <w:sz w:val="28"/>
          <w:szCs w:val="28"/>
        </w:rPr>
        <w:t>»</w:t>
      </w:r>
      <w:r w:rsidR="008D552F" w:rsidRPr="006E74D3">
        <w:rPr>
          <w:rFonts w:ascii="Times New Roman" w:hAnsi="Times New Roman"/>
          <w:sz w:val="28"/>
          <w:szCs w:val="28"/>
        </w:rPr>
        <w:t>;</w:t>
      </w:r>
      <w:proofErr w:type="gramEnd"/>
    </w:p>
    <w:p w:rsidR="00F43FE8" w:rsidRPr="00F43FE8" w:rsidRDefault="00F43FE8" w:rsidP="00BD12EF">
      <w:pPr>
        <w:spacing w:before="0" w:after="0" w:line="360" w:lineRule="auto"/>
        <w:ind w:right="-285"/>
        <w:rPr>
          <w:rFonts w:ascii="Times New Roman" w:eastAsia="Times New Roman" w:hAnsi="Times New Roman"/>
          <w:sz w:val="28"/>
          <w:szCs w:val="28"/>
          <w:lang w:eastAsia="ru-RU"/>
        </w:rPr>
      </w:pPr>
      <w:r w:rsidRPr="00372F0F">
        <w:rPr>
          <w:rFonts w:ascii="Times New Roman" w:hAnsi="Times New Roman"/>
          <w:sz w:val="28"/>
          <w:szCs w:val="28"/>
        </w:rPr>
        <w:t>«</w:t>
      </w:r>
      <w:r w:rsidRPr="00372F0F">
        <w:rPr>
          <w:rFonts w:ascii="Times New Roman" w:hAnsi="Times New Roman"/>
          <w:b/>
          <w:sz w:val="28"/>
          <w:szCs w:val="28"/>
        </w:rPr>
        <w:t>Предельное состояние объекта</w:t>
      </w:r>
      <w:r w:rsidRPr="00372F0F">
        <w:rPr>
          <w:rFonts w:ascii="Times New Roman" w:hAnsi="Times New Roman"/>
          <w:sz w:val="28"/>
          <w:szCs w:val="28"/>
        </w:rPr>
        <w:t xml:space="preserve"> – состояние объекта (здания, сооружения, системы, элемента), при котором его дальнейшая эксплуатация недопустима, либо восстановление его работоспособного состояния невозможно».</w:t>
      </w:r>
    </w:p>
    <w:p w:rsidR="005D017E" w:rsidRPr="001933E5" w:rsidRDefault="00BB1A33" w:rsidP="00BD12EF">
      <w:pPr>
        <w:spacing w:before="0" w:after="0" w:line="360" w:lineRule="auto"/>
        <w:ind w:right="-285"/>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30</w:t>
      </w:r>
      <w:r w:rsidR="005D017E" w:rsidRPr="001933E5">
        <w:rPr>
          <w:rFonts w:ascii="Times New Roman" w:eastAsia="Times New Roman" w:hAnsi="Times New Roman"/>
          <w:sz w:val="28"/>
          <w:szCs w:val="28"/>
          <w:lang w:eastAsia="ru-RU"/>
        </w:rPr>
        <w:t xml:space="preserve">. </w:t>
      </w:r>
      <w:r w:rsidR="0051713A" w:rsidRPr="001933E5">
        <w:rPr>
          <w:rFonts w:ascii="Times New Roman" w:eastAsia="Times New Roman" w:hAnsi="Times New Roman"/>
          <w:sz w:val="28"/>
          <w:szCs w:val="28"/>
          <w:lang w:eastAsia="ru-RU"/>
        </w:rPr>
        <w:t>В п</w:t>
      </w:r>
      <w:r w:rsidR="00293962" w:rsidRPr="001933E5">
        <w:rPr>
          <w:rFonts w:ascii="Times New Roman" w:eastAsia="Times New Roman" w:hAnsi="Times New Roman"/>
          <w:sz w:val="28"/>
          <w:szCs w:val="28"/>
          <w:lang w:eastAsia="ru-RU"/>
        </w:rPr>
        <w:t>риложени</w:t>
      </w:r>
      <w:r w:rsidR="00C17A44" w:rsidRPr="001933E5">
        <w:rPr>
          <w:rFonts w:ascii="Times New Roman" w:eastAsia="Times New Roman" w:hAnsi="Times New Roman"/>
          <w:sz w:val="28"/>
          <w:szCs w:val="28"/>
          <w:lang w:eastAsia="ru-RU"/>
        </w:rPr>
        <w:t>и</w:t>
      </w:r>
      <w:r w:rsidR="00293962" w:rsidRPr="001933E5">
        <w:rPr>
          <w:rFonts w:ascii="Times New Roman" w:eastAsia="Times New Roman" w:hAnsi="Times New Roman"/>
          <w:sz w:val="28"/>
          <w:szCs w:val="28"/>
          <w:lang w:eastAsia="ru-RU"/>
        </w:rPr>
        <w:t xml:space="preserve"> </w:t>
      </w:r>
      <w:r w:rsidR="005D017E" w:rsidRPr="001933E5">
        <w:rPr>
          <w:rFonts w:ascii="Times New Roman" w:eastAsia="Times New Roman" w:hAnsi="Times New Roman"/>
          <w:sz w:val="28"/>
          <w:szCs w:val="28"/>
          <w:lang w:eastAsia="ru-RU"/>
        </w:rPr>
        <w:t>№</w:t>
      </w:r>
      <w:r w:rsidR="005A6F1D" w:rsidRPr="001933E5">
        <w:rPr>
          <w:rFonts w:ascii="Times New Roman" w:eastAsia="Times New Roman" w:hAnsi="Times New Roman"/>
          <w:sz w:val="28"/>
          <w:szCs w:val="28"/>
          <w:lang w:eastAsia="ru-RU"/>
        </w:rPr>
        <w:t xml:space="preserve"> 3</w:t>
      </w:r>
      <w:r w:rsidR="005D017E" w:rsidRPr="001933E5">
        <w:rPr>
          <w:rFonts w:ascii="Times New Roman" w:eastAsia="Times New Roman" w:hAnsi="Times New Roman"/>
          <w:sz w:val="28"/>
          <w:szCs w:val="28"/>
          <w:lang w:eastAsia="ru-RU"/>
        </w:rPr>
        <w:t>:</w:t>
      </w:r>
    </w:p>
    <w:p w:rsidR="001A63E8" w:rsidRPr="001933E5" w:rsidRDefault="001A63E8" w:rsidP="00BD12EF">
      <w:pPr>
        <w:numPr>
          <w:ilvl w:val="0"/>
          <w:numId w:val="23"/>
        </w:numPr>
        <w:tabs>
          <w:tab w:val="clear" w:pos="1106"/>
          <w:tab w:val="left" w:pos="1134"/>
        </w:tabs>
        <w:spacing w:before="0" w:after="0" w:line="360" w:lineRule="auto"/>
        <w:ind w:left="0" w:right="-285" w:firstLine="709"/>
        <w:rPr>
          <w:rFonts w:ascii="Times New Roman" w:eastAsia="Times New Roman" w:hAnsi="Times New Roman"/>
          <w:sz w:val="28"/>
          <w:szCs w:val="28"/>
          <w:lang w:eastAsia="ru-RU"/>
        </w:rPr>
      </w:pPr>
      <w:r w:rsidRPr="001933E5">
        <w:rPr>
          <w:rFonts w:ascii="Times New Roman" w:eastAsia="Times New Roman" w:hAnsi="Times New Roman"/>
          <w:color w:val="000000"/>
          <w:sz w:val="28"/>
          <w:szCs w:val="28"/>
          <w:lang w:eastAsia="ru-RU"/>
        </w:rPr>
        <w:t xml:space="preserve"> </w:t>
      </w:r>
      <w:r w:rsidR="004B3F7B" w:rsidRPr="001933E5">
        <w:rPr>
          <w:rFonts w:ascii="Times New Roman" w:eastAsia="Times New Roman" w:hAnsi="Times New Roman"/>
          <w:color w:val="000000"/>
          <w:sz w:val="28"/>
          <w:szCs w:val="28"/>
          <w:lang w:eastAsia="ru-RU"/>
        </w:rPr>
        <w:t xml:space="preserve">в </w:t>
      </w:r>
      <w:r w:rsidR="004B3F7B" w:rsidRPr="001933E5">
        <w:rPr>
          <w:rFonts w:ascii="Times New Roman" w:eastAsia="Times New Roman" w:hAnsi="Times New Roman"/>
          <w:sz w:val="28"/>
          <w:szCs w:val="28"/>
          <w:lang w:eastAsia="ru-RU"/>
        </w:rPr>
        <w:t>р</w:t>
      </w:r>
      <w:r w:rsidR="00D81672" w:rsidRPr="001933E5">
        <w:rPr>
          <w:rFonts w:ascii="Times New Roman" w:eastAsia="Times New Roman" w:hAnsi="Times New Roman"/>
          <w:sz w:val="28"/>
          <w:szCs w:val="28"/>
          <w:lang w:eastAsia="ru-RU"/>
        </w:rPr>
        <w:t>аздел</w:t>
      </w:r>
      <w:r w:rsidR="004B3F7B" w:rsidRPr="001933E5">
        <w:rPr>
          <w:rFonts w:ascii="Times New Roman" w:eastAsia="Times New Roman" w:hAnsi="Times New Roman"/>
          <w:sz w:val="28"/>
          <w:szCs w:val="28"/>
          <w:lang w:eastAsia="ru-RU"/>
        </w:rPr>
        <w:t>е</w:t>
      </w:r>
      <w:r w:rsidR="00D81672" w:rsidRPr="001933E5">
        <w:rPr>
          <w:rFonts w:ascii="Times New Roman" w:eastAsia="Times New Roman" w:hAnsi="Times New Roman"/>
          <w:sz w:val="28"/>
          <w:szCs w:val="28"/>
          <w:lang w:eastAsia="ru-RU"/>
        </w:rPr>
        <w:t xml:space="preserve"> </w:t>
      </w:r>
      <w:r w:rsidR="00D81672" w:rsidRPr="001933E5">
        <w:rPr>
          <w:rFonts w:ascii="Times New Roman" w:hAnsi="Times New Roman"/>
          <w:sz w:val="28"/>
          <w:szCs w:val="28"/>
        </w:rPr>
        <w:t>I</w:t>
      </w:r>
      <w:r w:rsidR="006C193A">
        <w:rPr>
          <w:rFonts w:ascii="Times New Roman" w:hAnsi="Times New Roman"/>
          <w:sz w:val="28"/>
          <w:szCs w:val="28"/>
        </w:rPr>
        <w:t xml:space="preserve"> </w:t>
      </w:r>
      <w:r w:rsidR="004B3F7B" w:rsidRPr="001933E5">
        <w:rPr>
          <w:rFonts w:ascii="Times New Roman" w:hAnsi="Times New Roman"/>
          <w:sz w:val="28"/>
          <w:szCs w:val="28"/>
        </w:rPr>
        <w:t>«</w:t>
      </w:r>
      <w:r w:rsidR="00D81672" w:rsidRPr="001933E5">
        <w:rPr>
          <w:rFonts w:ascii="Times New Roman" w:hAnsi="Times New Roman"/>
          <w:sz w:val="28"/>
          <w:szCs w:val="28"/>
        </w:rPr>
        <w:t xml:space="preserve">Гидрометеорологические процессы и явления» </w:t>
      </w:r>
      <w:r w:rsidRPr="001933E5">
        <w:rPr>
          <w:rFonts w:ascii="Times New Roman" w:eastAsia="Times New Roman" w:hAnsi="Times New Roman"/>
          <w:color w:val="000000"/>
          <w:sz w:val="28"/>
          <w:szCs w:val="28"/>
          <w:lang w:eastAsia="ru-RU"/>
        </w:rPr>
        <w:t>таблицы</w:t>
      </w:r>
      <w:r w:rsidR="00293962" w:rsidRPr="001933E5">
        <w:rPr>
          <w:rFonts w:ascii="Times New Roman" w:eastAsia="Times New Roman" w:hAnsi="Times New Roman"/>
          <w:color w:val="000000"/>
          <w:sz w:val="28"/>
          <w:szCs w:val="28"/>
          <w:lang w:eastAsia="ru-RU"/>
        </w:rPr>
        <w:t xml:space="preserve"> </w:t>
      </w:r>
      <w:r w:rsidR="004B3F7B" w:rsidRPr="001933E5">
        <w:rPr>
          <w:rFonts w:ascii="Times New Roman" w:eastAsia="Times New Roman" w:hAnsi="Times New Roman"/>
          <w:color w:val="000000"/>
          <w:sz w:val="28"/>
          <w:szCs w:val="28"/>
          <w:lang w:eastAsia="ru-RU"/>
        </w:rPr>
        <w:t>строки 2</w:t>
      </w:r>
      <w:r w:rsidR="0051685F">
        <w:rPr>
          <w:rFonts w:ascii="Times New Roman" w:eastAsia="Times New Roman" w:hAnsi="Times New Roman"/>
          <w:color w:val="000000"/>
          <w:sz w:val="28"/>
          <w:szCs w:val="28"/>
          <w:lang w:eastAsia="ru-RU"/>
        </w:rPr>
        <w:t>–</w:t>
      </w:r>
      <w:r w:rsidR="004B3F7B" w:rsidRPr="001933E5">
        <w:rPr>
          <w:rFonts w:ascii="Times New Roman" w:eastAsia="Times New Roman" w:hAnsi="Times New Roman"/>
          <w:color w:val="000000"/>
          <w:sz w:val="28"/>
          <w:szCs w:val="28"/>
          <w:lang w:eastAsia="ru-RU"/>
        </w:rPr>
        <w:t>7</w:t>
      </w:r>
      <w:r w:rsidR="00F43FE8">
        <w:rPr>
          <w:rFonts w:ascii="Times New Roman" w:eastAsia="Times New Roman" w:hAnsi="Times New Roman"/>
          <w:color w:val="000000"/>
          <w:sz w:val="28"/>
          <w:szCs w:val="28"/>
          <w:lang w:eastAsia="ru-RU"/>
        </w:rPr>
        <w:t>, 11</w:t>
      </w:r>
      <w:r w:rsidR="004B3F7B" w:rsidRPr="001933E5">
        <w:rPr>
          <w:rFonts w:ascii="Times New Roman" w:eastAsia="Times New Roman" w:hAnsi="Times New Roman"/>
          <w:color w:val="000000"/>
          <w:sz w:val="28"/>
          <w:szCs w:val="28"/>
          <w:lang w:eastAsia="ru-RU"/>
        </w:rPr>
        <w:t xml:space="preserve"> </w:t>
      </w:r>
      <w:r w:rsidR="005D017E" w:rsidRPr="001933E5">
        <w:rPr>
          <w:rFonts w:ascii="Times New Roman" w:eastAsia="Times New Roman" w:hAnsi="Times New Roman"/>
          <w:color w:val="000000"/>
          <w:sz w:val="28"/>
          <w:szCs w:val="28"/>
          <w:lang w:eastAsia="ru-RU"/>
        </w:rPr>
        <w:t>изложить в следующей редакции:</w:t>
      </w:r>
      <w:r w:rsidR="007053EA" w:rsidRPr="001933E5">
        <w:rPr>
          <w:rFonts w:ascii="Times New Roman" w:eastAsia="Times New Roman" w:hAnsi="Times New Roman"/>
          <w:color w:val="000000"/>
          <w:sz w:val="28"/>
          <w:szCs w:val="28"/>
          <w:lang w:eastAsia="ru-RU"/>
        </w:rPr>
        <w:t xml:space="preserve"> </w:t>
      </w:r>
    </w:p>
    <w:p w:rsidR="00C05AA4" w:rsidRPr="001933E5" w:rsidRDefault="00C05AA4" w:rsidP="00BD12EF">
      <w:pPr>
        <w:tabs>
          <w:tab w:val="left" w:pos="1134"/>
        </w:tabs>
        <w:spacing w:before="0" w:after="0" w:line="360" w:lineRule="auto"/>
        <w:ind w:left="709" w:right="-285" w:firstLine="0"/>
        <w:rPr>
          <w:rFonts w:ascii="Times New Roman" w:eastAsia="Times New Roman" w:hAnsi="Times New Roman"/>
          <w:sz w:val="28"/>
          <w:szCs w:val="28"/>
          <w:lang w:eastAsia="ru-RU"/>
        </w:rPr>
      </w:pPr>
      <w:r w:rsidRPr="001933E5">
        <w:rPr>
          <w:rFonts w:ascii="Times New Roman" w:eastAsia="Times New Roman" w:hAnsi="Times New Roman"/>
          <w:color w:val="000000"/>
          <w:sz w:val="28"/>
          <w:szCs w:val="28"/>
          <w:lang w:eastAsia="ru-RU"/>
        </w:rPr>
        <w:t>«</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27"/>
        <w:gridCol w:w="2409"/>
        <w:gridCol w:w="3261"/>
        <w:gridCol w:w="1842"/>
      </w:tblGrid>
      <w:tr w:rsidR="002042CC" w:rsidRPr="0096324C" w:rsidTr="0060737F">
        <w:tc>
          <w:tcPr>
            <w:tcW w:w="2127" w:type="dxa"/>
            <w:vMerge w:val="restart"/>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r w:rsidRPr="00B86C03">
              <w:rPr>
                <w:rFonts w:ascii="Times New Roman" w:hAnsi="Times New Roman"/>
                <w:sz w:val="26"/>
                <w:szCs w:val="26"/>
              </w:rPr>
              <w:t xml:space="preserve">Наводнение </w:t>
            </w:r>
          </w:p>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p>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p>
        </w:tc>
        <w:tc>
          <w:tcPr>
            <w:tcW w:w="2409" w:type="dxa"/>
            <w:vMerge w:val="restart"/>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r w:rsidRPr="00B86C03">
              <w:rPr>
                <w:rFonts w:ascii="Times New Roman" w:hAnsi="Times New Roman"/>
                <w:sz w:val="26"/>
                <w:szCs w:val="26"/>
              </w:rPr>
              <w:t>Затопление площадки размещения ОИАЭ.</w:t>
            </w:r>
          </w:p>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r w:rsidRPr="00B86C03">
              <w:rPr>
                <w:rFonts w:ascii="Times New Roman" w:hAnsi="Times New Roman"/>
                <w:sz w:val="26"/>
                <w:szCs w:val="26"/>
              </w:rPr>
              <w:t xml:space="preserve">Гидрохимические </w:t>
            </w:r>
            <w:r w:rsidR="0096324C">
              <w:rPr>
                <w:rFonts w:ascii="Times New Roman" w:hAnsi="Times New Roman"/>
                <w:sz w:val="26"/>
                <w:szCs w:val="26"/>
              </w:rPr>
              <w:br/>
            </w:r>
            <w:r w:rsidRPr="00B86C03">
              <w:rPr>
                <w:rFonts w:ascii="Times New Roman" w:hAnsi="Times New Roman"/>
                <w:sz w:val="26"/>
                <w:szCs w:val="26"/>
              </w:rPr>
              <w:t>и динамические воздействия на здания, сооружения и сети</w:t>
            </w:r>
          </w:p>
        </w:tc>
        <w:tc>
          <w:tcPr>
            <w:tcW w:w="3261" w:type="dxa"/>
          </w:tcPr>
          <w:p w:rsidR="00B86C03" w:rsidRPr="00B86C03" w:rsidRDefault="00B86C03" w:rsidP="00B86C03">
            <w:pPr>
              <w:ind w:firstLine="0"/>
              <w:jc w:val="left"/>
              <w:rPr>
                <w:rFonts w:ascii="Times New Roman" w:hAnsi="Times New Roman"/>
                <w:strike/>
                <w:sz w:val="26"/>
                <w:szCs w:val="26"/>
              </w:rPr>
            </w:pPr>
            <w:r w:rsidRPr="00B86C03">
              <w:rPr>
                <w:rFonts w:ascii="Times New Roman" w:hAnsi="Times New Roman"/>
                <w:sz w:val="26"/>
                <w:szCs w:val="26"/>
              </w:rPr>
              <w:t xml:space="preserve">Уровень затопления выше планировочной отметки площадки равен 1 м </w:t>
            </w:r>
            <w:r w:rsidR="008103A4">
              <w:rPr>
                <w:rFonts w:ascii="Times New Roman" w:hAnsi="Times New Roman"/>
                <w:sz w:val="26"/>
                <w:szCs w:val="26"/>
              </w:rPr>
              <w:br/>
            </w:r>
            <w:r w:rsidRPr="00B86C03">
              <w:rPr>
                <w:rFonts w:ascii="Times New Roman" w:hAnsi="Times New Roman"/>
                <w:sz w:val="26"/>
                <w:szCs w:val="26"/>
              </w:rPr>
              <w:t xml:space="preserve">и более, или скорость течения воды на площадке равна 0,7 м/с </w:t>
            </w:r>
            <w:r w:rsidRPr="00B86C03">
              <w:rPr>
                <w:rFonts w:ascii="Times New Roman" w:hAnsi="Times New Roman"/>
                <w:sz w:val="26"/>
                <w:szCs w:val="26"/>
              </w:rPr>
              <w:br/>
              <w:t xml:space="preserve">и более </w:t>
            </w:r>
          </w:p>
        </w:tc>
        <w:tc>
          <w:tcPr>
            <w:tcW w:w="1842" w:type="dxa"/>
          </w:tcPr>
          <w:p w:rsidR="00B86C03" w:rsidRPr="00B86C03" w:rsidRDefault="00B86C03" w:rsidP="00B86C03">
            <w:pPr>
              <w:numPr>
                <w:ilvl w:val="12"/>
                <w:numId w:val="0"/>
              </w:numPr>
              <w:adjustRightInd w:val="0"/>
              <w:snapToGrid w:val="0"/>
              <w:spacing w:after="0"/>
              <w:ind w:right="-70"/>
              <w:jc w:val="center"/>
              <w:rPr>
                <w:rFonts w:ascii="Times New Roman" w:hAnsi="Times New Roman"/>
                <w:sz w:val="26"/>
                <w:szCs w:val="26"/>
              </w:rPr>
            </w:pPr>
            <w:r w:rsidRPr="00B86C03">
              <w:rPr>
                <w:rFonts w:ascii="Times New Roman" w:hAnsi="Times New Roman"/>
                <w:sz w:val="26"/>
                <w:szCs w:val="26"/>
              </w:rPr>
              <w:t>I</w:t>
            </w:r>
          </w:p>
        </w:tc>
      </w:tr>
      <w:tr w:rsidR="002042CC" w:rsidRPr="0096324C" w:rsidTr="0060737F">
        <w:trPr>
          <w:trHeight w:val="963"/>
        </w:trPr>
        <w:tc>
          <w:tcPr>
            <w:tcW w:w="2127" w:type="dxa"/>
            <w:vMerge/>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p>
        </w:tc>
        <w:tc>
          <w:tcPr>
            <w:tcW w:w="2409" w:type="dxa"/>
            <w:vMerge/>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p>
        </w:tc>
        <w:tc>
          <w:tcPr>
            <w:tcW w:w="3261" w:type="dxa"/>
          </w:tcPr>
          <w:p w:rsidR="00B86C03" w:rsidRPr="00B86C03" w:rsidRDefault="00B86C03" w:rsidP="00B86C03">
            <w:pPr>
              <w:numPr>
                <w:ilvl w:val="12"/>
                <w:numId w:val="0"/>
              </w:numPr>
              <w:adjustRightInd w:val="0"/>
              <w:snapToGrid w:val="0"/>
              <w:jc w:val="left"/>
              <w:rPr>
                <w:rFonts w:ascii="Times New Roman" w:hAnsi="Times New Roman"/>
                <w:strike/>
                <w:sz w:val="26"/>
                <w:szCs w:val="26"/>
              </w:rPr>
            </w:pPr>
            <w:r w:rsidRPr="00B86C03">
              <w:rPr>
                <w:rFonts w:ascii="Times New Roman" w:hAnsi="Times New Roman"/>
                <w:sz w:val="26"/>
                <w:szCs w:val="26"/>
              </w:rPr>
              <w:t>Уровень затопления выше планировочной отметки площадки более 0,2 м, но менее 1 м, или скорость течения воды на площадке менее 0,7 м/</w:t>
            </w:r>
            <w:proofErr w:type="gramStart"/>
            <w:r w:rsidRPr="00B86C03">
              <w:rPr>
                <w:rFonts w:ascii="Times New Roman" w:hAnsi="Times New Roman"/>
                <w:sz w:val="26"/>
                <w:szCs w:val="26"/>
              </w:rPr>
              <w:t>с</w:t>
            </w:r>
            <w:proofErr w:type="gramEnd"/>
            <w:r w:rsidRPr="00B86C03">
              <w:rPr>
                <w:rFonts w:ascii="Times New Roman" w:hAnsi="Times New Roman"/>
                <w:sz w:val="26"/>
                <w:szCs w:val="26"/>
              </w:rPr>
              <w:t xml:space="preserve"> </w:t>
            </w:r>
          </w:p>
        </w:tc>
        <w:tc>
          <w:tcPr>
            <w:tcW w:w="1842" w:type="dxa"/>
          </w:tcPr>
          <w:p w:rsidR="00B86C03" w:rsidRPr="00B86C03" w:rsidRDefault="00B86C03" w:rsidP="00B86C03">
            <w:pPr>
              <w:numPr>
                <w:ilvl w:val="12"/>
                <w:numId w:val="0"/>
              </w:numPr>
              <w:adjustRightInd w:val="0"/>
              <w:snapToGrid w:val="0"/>
              <w:spacing w:after="0"/>
              <w:ind w:right="-70"/>
              <w:jc w:val="center"/>
              <w:rPr>
                <w:rFonts w:ascii="Times New Roman" w:hAnsi="Times New Roman"/>
                <w:sz w:val="26"/>
                <w:szCs w:val="26"/>
              </w:rPr>
            </w:pPr>
            <w:r w:rsidRPr="00B86C03">
              <w:rPr>
                <w:rFonts w:ascii="Times New Roman" w:hAnsi="Times New Roman"/>
                <w:sz w:val="26"/>
                <w:szCs w:val="26"/>
              </w:rPr>
              <w:t>II</w:t>
            </w:r>
          </w:p>
        </w:tc>
      </w:tr>
      <w:tr w:rsidR="002042CC" w:rsidRPr="0096324C" w:rsidTr="0060737F">
        <w:tc>
          <w:tcPr>
            <w:tcW w:w="2127" w:type="dxa"/>
            <w:vMerge/>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p>
        </w:tc>
        <w:tc>
          <w:tcPr>
            <w:tcW w:w="2409" w:type="dxa"/>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r w:rsidRPr="00B86C03">
              <w:rPr>
                <w:rFonts w:ascii="Times New Roman" w:hAnsi="Times New Roman"/>
                <w:sz w:val="26"/>
                <w:szCs w:val="26"/>
              </w:rPr>
              <w:t xml:space="preserve">Затопление </w:t>
            </w:r>
            <w:r w:rsidRPr="00B86C03">
              <w:rPr>
                <w:rFonts w:ascii="Times New Roman" w:hAnsi="Times New Roman"/>
                <w:sz w:val="26"/>
                <w:szCs w:val="26"/>
              </w:rPr>
              <w:lastRenderedPageBreak/>
              <w:t>площадки размещения ОИАЭ</w:t>
            </w:r>
          </w:p>
        </w:tc>
        <w:tc>
          <w:tcPr>
            <w:tcW w:w="3261" w:type="dxa"/>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r w:rsidRPr="00B86C03">
              <w:rPr>
                <w:rFonts w:ascii="Times New Roman" w:hAnsi="Times New Roman"/>
                <w:sz w:val="26"/>
                <w:szCs w:val="26"/>
              </w:rPr>
              <w:lastRenderedPageBreak/>
              <w:t xml:space="preserve">Уровень затопления выше </w:t>
            </w:r>
            <w:r w:rsidRPr="00B86C03">
              <w:rPr>
                <w:rFonts w:ascii="Times New Roman" w:hAnsi="Times New Roman"/>
                <w:sz w:val="26"/>
                <w:szCs w:val="26"/>
              </w:rPr>
              <w:lastRenderedPageBreak/>
              <w:t xml:space="preserve">планировочной отметки площадки равен 0,2 м </w:t>
            </w:r>
            <w:r w:rsidR="0096324C">
              <w:rPr>
                <w:rFonts w:ascii="Times New Roman" w:hAnsi="Times New Roman"/>
                <w:sz w:val="26"/>
                <w:szCs w:val="26"/>
              </w:rPr>
              <w:br/>
            </w:r>
            <w:r w:rsidRPr="00B86C03">
              <w:rPr>
                <w:rFonts w:ascii="Times New Roman" w:hAnsi="Times New Roman"/>
                <w:sz w:val="26"/>
                <w:szCs w:val="26"/>
              </w:rPr>
              <w:t>и менее</w:t>
            </w:r>
          </w:p>
        </w:tc>
        <w:tc>
          <w:tcPr>
            <w:tcW w:w="1842" w:type="dxa"/>
          </w:tcPr>
          <w:p w:rsidR="00B86C03" w:rsidRPr="00B86C03" w:rsidRDefault="00B86C03" w:rsidP="00B86C03">
            <w:pPr>
              <w:numPr>
                <w:ilvl w:val="12"/>
                <w:numId w:val="0"/>
              </w:numPr>
              <w:adjustRightInd w:val="0"/>
              <w:snapToGrid w:val="0"/>
              <w:spacing w:after="0"/>
              <w:ind w:right="-70"/>
              <w:jc w:val="center"/>
              <w:rPr>
                <w:rFonts w:ascii="Times New Roman" w:hAnsi="Times New Roman"/>
                <w:sz w:val="26"/>
                <w:szCs w:val="26"/>
              </w:rPr>
            </w:pPr>
            <w:r w:rsidRPr="00B86C03">
              <w:rPr>
                <w:rFonts w:ascii="Times New Roman" w:hAnsi="Times New Roman"/>
                <w:sz w:val="26"/>
                <w:szCs w:val="26"/>
              </w:rPr>
              <w:lastRenderedPageBreak/>
              <w:t>III</w:t>
            </w:r>
          </w:p>
        </w:tc>
      </w:tr>
      <w:tr w:rsidR="002042CC" w:rsidRPr="0096324C" w:rsidTr="0060737F">
        <w:tc>
          <w:tcPr>
            <w:tcW w:w="2127" w:type="dxa"/>
            <w:vMerge w:val="restart"/>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r w:rsidRPr="00B86C03">
              <w:rPr>
                <w:rFonts w:ascii="Times New Roman" w:hAnsi="Times New Roman"/>
                <w:sz w:val="26"/>
                <w:szCs w:val="26"/>
              </w:rPr>
              <w:lastRenderedPageBreak/>
              <w:t>Цунами</w:t>
            </w:r>
          </w:p>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p>
        </w:tc>
        <w:tc>
          <w:tcPr>
            <w:tcW w:w="2409" w:type="dxa"/>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r w:rsidRPr="00B86C03">
              <w:rPr>
                <w:rFonts w:ascii="Times New Roman" w:hAnsi="Times New Roman"/>
                <w:sz w:val="26"/>
                <w:szCs w:val="26"/>
              </w:rPr>
              <w:t xml:space="preserve">Накат волны, временное повышение уровня воды </w:t>
            </w:r>
            <w:r w:rsidRPr="00B86C03">
              <w:rPr>
                <w:rFonts w:ascii="Times New Roman" w:hAnsi="Times New Roman"/>
                <w:sz w:val="26"/>
                <w:szCs w:val="26"/>
              </w:rPr>
              <w:br/>
              <w:t xml:space="preserve">в прибрежной зоне суши. Затопление площадки размещения ОИАЭ. </w:t>
            </w:r>
          </w:p>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r w:rsidRPr="00B86C03">
              <w:rPr>
                <w:rFonts w:ascii="Times New Roman" w:hAnsi="Times New Roman"/>
                <w:sz w:val="26"/>
                <w:szCs w:val="26"/>
              </w:rPr>
              <w:t xml:space="preserve">Откат волны, временное понижение уровня воды </w:t>
            </w:r>
            <w:r w:rsidRPr="00B86C03">
              <w:rPr>
                <w:rFonts w:ascii="Times New Roman" w:hAnsi="Times New Roman"/>
                <w:sz w:val="26"/>
                <w:szCs w:val="26"/>
              </w:rPr>
              <w:br/>
              <w:t xml:space="preserve">в прибрежной зоне водного объекта. </w:t>
            </w:r>
            <w:r w:rsidRPr="00B86C03">
              <w:rPr>
                <w:rStyle w:val="212pt1"/>
                <w:rFonts w:ascii="Times New Roman" w:hAnsi="Times New Roman"/>
                <w:sz w:val="26"/>
                <w:szCs w:val="26"/>
              </w:rPr>
              <w:t>Размыв берегов, возможная активизация оползней на крутых берегах.</w:t>
            </w:r>
            <w:r w:rsidRPr="00B86C03">
              <w:rPr>
                <w:rFonts w:ascii="Times New Roman" w:hAnsi="Times New Roman"/>
                <w:sz w:val="26"/>
                <w:szCs w:val="26"/>
              </w:rPr>
              <w:t xml:space="preserve"> Динамическое воздействие волны на здания и сооружения ОИАЭ</w:t>
            </w:r>
          </w:p>
        </w:tc>
        <w:tc>
          <w:tcPr>
            <w:tcW w:w="3261" w:type="dxa"/>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r w:rsidRPr="00B86C03">
              <w:rPr>
                <w:rFonts w:ascii="Times New Roman" w:hAnsi="Times New Roman"/>
                <w:sz w:val="26"/>
                <w:szCs w:val="26"/>
              </w:rPr>
              <w:t xml:space="preserve">Уровень затопления от наката волны цунами выше планировочной отметки площадки равен </w:t>
            </w:r>
            <w:r w:rsidR="0096324C">
              <w:rPr>
                <w:rFonts w:ascii="Times New Roman" w:hAnsi="Times New Roman"/>
                <w:sz w:val="26"/>
                <w:szCs w:val="26"/>
              </w:rPr>
              <w:br/>
            </w:r>
            <w:r w:rsidRPr="00B86C03">
              <w:rPr>
                <w:rFonts w:ascii="Times New Roman" w:hAnsi="Times New Roman"/>
                <w:sz w:val="26"/>
                <w:szCs w:val="26"/>
              </w:rPr>
              <w:t>1 м и более</w:t>
            </w:r>
          </w:p>
        </w:tc>
        <w:tc>
          <w:tcPr>
            <w:tcW w:w="1842" w:type="dxa"/>
          </w:tcPr>
          <w:p w:rsidR="00B86C03" w:rsidRPr="00B86C03" w:rsidRDefault="00B86C03" w:rsidP="00B86C03">
            <w:pPr>
              <w:numPr>
                <w:ilvl w:val="12"/>
                <w:numId w:val="0"/>
              </w:numPr>
              <w:adjustRightInd w:val="0"/>
              <w:snapToGrid w:val="0"/>
              <w:spacing w:after="0"/>
              <w:ind w:right="-70"/>
              <w:jc w:val="center"/>
              <w:rPr>
                <w:rFonts w:ascii="Times New Roman" w:hAnsi="Times New Roman"/>
                <w:sz w:val="26"/>
                <w:szCs w:val="26"/>
              </w:rPr>
            </w:pPr>
            <w:r w:rsidRPr="00B86C03">
              <w:rPr>
                <w:rFonts w:ascii="Times New Roman" w:hAnsi="Times New Roman"/>
                <w:sz w:val="26"/>
                <w:szCs w:val="26"/>
              </w:rPr>
              <w:t>I</w:t>
            </w:r>
          </w:p>
          <w:p w:rsidR="00B86C03" w:rsidRPr="00B86C03" w:rsidRDefault="00B86C03" w:rsidP="00B86C03">
            <w:pPr>
              <w:numPr>
                <w:ilvl w:val="12"/>
                <w:numId w:val="0"/>
              </w:numPr>
              <w:adjustRightInd w:val="0"/>
              <w:snapToGrid w:val="0"/>
              <w:spacing w:after="0"/>
              <w:ind w:right="-70"/>
              <w:jc w:val="center"/>
              <w:rPr>
                <w:rFonts w:ascii="Times New Roman" w:hAnsi="Times New Roman"/>
                <w:sz w:val="26"/>
                <w:szCs w:val="26"/>
              </w:rPr>
            </w:pPr>
          </w:p>
        </w:tc>
      </w:tr>
      <w:tr w:rsidR="002042CC" w:rsidRPr="0096324C" w:rsidTr="0060737F">
        <w:tc>
          <w:tcPr>
            <w:tcW w:w="2127" w:type="dxa"/>
            <w:vMerge/>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p>
        </w:tc>
        <w:tc>
          <w:tcPr>
            <w:tcW w:w="2409" w:type="dxa"/>
            <w:vMerge w:val="restart"/>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r w:rsidRPr="00B86C03">
              <w:rPr>
                <w:rFonts w:ascii="Times New Roman" w:hAnsi="Times New Roman"/>
                <w:sz w:val="26"/>
                <w:szCs w:val="26"/>
              </w:rPr>
              <w:t>Накат волны, временное повышение уровня воды в прибрежной зоне суши. Затопление площадки размещения ОИАЭ.</w:t>
            </w:r>
          </w:p>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r w:rsidRPr="00B86C03">
              <w:rPr>
                <w:rFonts w:ascii="Times New Roman" w:hAnsi="Times New Roman"/>
                <w:sz w:val="26"/>
                <w:szCs w:val="26"/>
              </w:rPr>
              <w:t xml:space="preserve">Временное понижение уровня воды в прибрежной зоне водного объекта Динамическое воздействие волны на здания </w:t>
            </w:r>
            <w:r w:rsidRPr="00B86C03">
              <w:rPr>
                <w:rFonts w:ascii="Times New Roman" w:hAnsi="Times New Roman"/>
                <w:sz w:val="26"/>
                <w:szCs w:val="26"/>
              </w:rPr>
              <w:br/>
              <w:t>и сооружения ОИАЭ</w:t>
            </w:r>
          </w:p>
        </w:tc>
        <w:tc>
          <w:tcPr>
            <w:tcW w:w="3261" w:type="dxa"/>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r w:rsidRPr="00B86C03">
              <w:rPr>
                <w:rFonts w:ascii="Times New Roman" w:hAnsi="Times New Roman"/>
                <w:sz w:val="26"/>
                <w:szCs w:val="26"/>
              </w:rPr>
              <w:t xml:space="preserve">Уровень затопления от наката волны цунами выше планировочной отметки площадки более 0,2 м, но менее 1 м </w:t>
            </w:r>
          </w:p>
        </w:tc>
        <w:tc>
          <w:tcPr>
            <w:tcW w:w="1842" w:type="dxa"/>
          </w:tcPr>
          <w:p w:rsidR="00B86C03" w:rsidRPr="00B86C03" w:rsidRDefault="00B86C03" w:rsidP="00B86C03">
            <w:pPr>
              <w:numPr>
                <w:ilvl w:val="12"/>
                <w:numId w:val="0"/>
              </w:numPr>
              <w:adjustRightInd w:val="0"/>
              <w:snapToGrid w:val="0"/>
              <w:spacing w:after="0"/>
              <w:ind w:right="-70"/>
              <w:jc w:val="center"/>
              <w:rPr>
                <w:rFonts w:ascii="Times New Roman" w:hAnsi="Times New Roman"/>
                <w:sz w:val="26"/>
                <w:szCs w:val="26"/>
              </w:rPr>
            </w:pPr>
            <w:r w:rsidRPr="00B86C03">
              <w:rPr>
                <w:rFonts w:ascii="Times New Roman" w:hAnsi="Times New Roman"/>
                <w:sz w:val="26"/>
                <w:szCs w:val="26"/>
              </w:rPr>
              <w:t>II</w:t>
            </w:r>
          </w:p>
        </w:tc>
      </w:tr>
      <w:tr w:rsidR="002042CC" w:rsidRPr="0096324C" w:rsidTr="0060737F">
        <w:tc>
          <w:tcPr>
            <w:tcW w:w="2127" w:type="dxa"/>
            <w:vMerge/>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p>
        </w:tc>
        <w:tc>
          <w:tcPr>
            <w:tcW w:w="2409" w:type="dxa"/>
            <w:vMerge/>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p>
        </w:tc>
        <w:tc>
          <w:tcPr>
            <w:tcW w:w="3261" w:type="dxa"/>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r w:rsidRPr="00B86C03">
              <w:rPr>
                <w:rFonts w:ascii="Times New Roman" w:hAnsi="Times New Roman"/>
                <w:sz w:val="26"/>
                <w:szCs w:val="26"/>
              </w:rPr>
              <w:t xml:space="preserve">Уровень затопления от наката волны цунами выше планировочной отметки площадки равен 0,2 м </w:t>
            </w:r>
            <w:r w:rsidRPr="00B86C03">
              <w:rPr>
                <w:rFonts w:ascii="Times New Roman" w:hAnsi="Times New Roman"/>
                <w:sz w:val="26"/>
                <w:szCs w:val="26"/>
              </w:rPr>
              <w:br/>
              <w:t>и менее</w:t>
            </w:r>
          </w:p>
        </w:tc>
        <w:tc>
          <w:tcPr>
            <w:tcW w:w="1842" w:type="dxa"/>
          </w:tcPr>
          <w:p w:rsidR="00B86C03" w:rsidRPr="00B86C03" w:rsidRDefault="00B86C03" w:rsidP="00B86C03">
            <w:pPr>
              <w:numPr>
                <w:ilvl w:val="12"/>
                <w:numId w:val="0"/>
              </w:numPr>
              <w:adjustRightInd w:val="0"/>
              <w:snapToGrid w:val="0"/>
              <w:spacing w:after="0"/>
              <w:ind w:right="-70"/>
              <w:jc w:val="center"/>
              <w:rPr>
                <w:rFonts w:ascii="Times New Roman" w:hAnsi="Times New Roman"/>
                <w:sz w:val="26"/>
                <w:szCs w:val="26"/>
              </w:rPr>
            </w:pPr>
            <w:r w:rsidRPr="00B86C03">
              <w:rPr>
                <w:rFonts w:ascii="Times New Roman" w:hAnsi="Times New Roman"/>
                <w:sz w:val="26"/>
                <w:szCs w:val="26"/>
              </w:rPr>
              <w:t>III</w:t>
            </w:r>
          </w:p>
        </w:tc>
      </w:tr>
      <w:tr w:rsidR="00230167" w:rsidRPr="0096324C" w:rsidTr="0060737F">
        <w:tc>
          <w:tcPr>
            <w:tcW w:w="2127" w:type="dxa"/>
            <w:vMerge w:val="restart"/>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r w:rsidRPr="00B86C03">
              <w:rPr>
                <w:rFonts w:ascii="Times New Roman" w:hAnsi="Times New Roman"/>
                <w:sz w:val="26"/>
                <w:szCs w:val="26"/>
              </w:rPr>
              <w:lastRenderedPageBreak/>
              <w:t>Ледовые явления на водотоках (заторы, зажоры)</w:t>
            </w:r>
          </w:p>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p>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p>
        </w:tc>
        <w:tc>
          <w:tcPr>
            <w:tcW w:w="2409" w:type="dxa"/>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r w:rsidRPr="00B86C03">
              <w:rPr>
                <w:rFonts w:ascii="Times New Roman" w:hAnsi="Times New Roman"/>
                <w:sz w:val="26"/>
                <w:szCs w:val="26"/>
              </w:rPr>
              <w:t xml:space="preserve">Затопление площадки размещения ОИАЭ, динамические воздействия на здания </w:t>
            </w:r>
            <w:r w:rsidR="0096324C">
              <w:rPr>
                <w:rFonts w:ascii="Times New Roman" w:hAnsi="Times New Roman"/>
                <w:sz w:val="26"/>
                <w:szCs w:val="26"/>
              </w:rPr>
              <w:br/>
            </w:r>
            <w:r w:rsidRPr="00B86C03">
              <w:rPr>
                <w:rFonts w:ascii="Times New Roman" w:hAnsi="Times New Roman"/>
                <w:sz w:val="26"/>
                <w:szCs w:val="26"/>
              </w:rPr>
              <w:t>и сооружения ОИАЭ при возникновении волны прорыва</w:t>
            </w:r>
          </w:p>
        </w:tc>
        <w:tc>
          <w:tcPr>
            <w:tcW w:w="3261" w:type="dxa"/>
          </w:tcPr>
          <w:p w:rsidR="00B86C03" w:rsidRPr="00B86C03" w:rsidRDefault="00B86C03" w:rsidP="00B86C03">
            <w:pPr>
              <w:ind w:firstLine="0"/>
              <w:jc w:val="left"/>
              <w:rPr>
                <w:rFonts w:ascii="Times New Roman" w:hAnsi="Times New Roman"/>
                <w:sz w:val="26"/>
                <w:szCs w:val="26"/>
              </w:rPr>
            </w:pPr>
            <w:r w:rsidRPr="00B86C03">
              <w:rPr>
                <w:rFonts w:ascii="Times New Roman" w:hAnsi="Times New Roman"/>
                <w:sz w:val="26"/>
                <w:szCs w:val="26"/>
              </w:rPr>
              <w:t>Уровень затопления выше планировочной отметки площадки равен 1 м и более</w:t>
            </w:r>
          </w:p>
          <w:p w:rsidR="00B86C03" w:rsidRPr="00B86C03" w:rsidRDefault="00B86C03" w:rsidP="00B86C03">
            <w:pPr>
              <w:ind w:firstLine="0"/>
              <w:jc w:val="left"/>
              <w:rPr>
                <w:rFonts w:ascii="Times New Roman" w:hAnsi="Times New Roman"/>
                <w:sz w:val="26"/>
                <w:szCs w:val="26"/>
              </w:rPr>
            </w:pPr>
          </w:p>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p>
        </w:tc>
        <w:tc>
          <w:tcPr>
            <w:tcW w:w="1842" w:type="dxa"/>
          </w:tcPr>
          <w:p w:rsidR="00B86C03" w:rsidRPr="00B86C03" w:rsidRDefault="00B86C03" w:rsidP="00B86C03">
            <w:pPr>
              <w:numPr>
                <w:ilvl w:val="12"/>
                <w:numId w:val="0"/>
              </w:numPr>
              <w:adjustRightInd w:val="0"/>
              <w:snapToGrid w:val="0"/>
              <w:spacing w:after="0"/>
              <w:ind w:right="-70"/>
              <w:jc w:val="center"/>
              <w:rPr>
                <w:rFonts w:ascii="Times New Roman" w:hAnsi="Times New Roman"/>
                <w:sz w:val="26"/>
                <w:szCs w:val="26"/>
              </w:rPr>
            </w:pPr>
            <w:r w:rsidRPr="00B86C03">
              <w:rPr>
                <w:rFonts w:ascii="Times New Roman" w:hAnsi="Times New Roman"/>
                <w:sz w:val="26"/>
                <w:szCs w:val="26"/>
              </w:rPr>
              <w:t>I</w:t>
            </w:r>
          </w:p>
          <w:p w:rsidR="00B86C03" w:rsidRPr="00B86C03" w:rsidRDefault="00B86C03" w:rsidP="00B86C03">
            <w:pPr>
              <w:numPr>
                <w:ilvl w:val="12"/>
                <w:numId w:val="0"/>
              </w:numPr>
              <w:adjustRightInd w:val="0"/>
              <w:snapToGrid w:val="0"/>
              <w:spacing w:after="0"/>
              <w:ind w:right="-70"/>
              <w:jc w:val="center"/>
              <w:rPr>
                <w:rFonts w:ascii="Times New Roman" w:hAnsi="Times New Roman"/>
                <w:sz w:val="26"/>
                <w:szCs w:val="26"/>
              </w:rPr>
            </w:pPr>
          </w:p>
        </w:tc>
      </w:tr>
      <w:tr w:rsidR="00230167" w:rsidRPr="0096324C" w:rsidTr="0060737F">
        <w:tc>
          <w:tcPr>
            <w:tcW w:w="2127" w:type="dxa"/>
            <w:vMerge/>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p>
        </w:tc>
        <w:tc>
          <w:tcPr>
            <w:tcW w:w="2409" w:type="dxa"/>
            <w:vMerge w:val="restart"/>
          </w:tcPr>
          <w:p w:rsidR="00B86C03" w:rsidRPr="00B86C03" w:rsidRDefault="00B86C03" w:rsidP="00B86C03">
            <w:pPr>
              <w:pStyle w:val="tab"/>
              <w:numPr>
                <w:ilvl w:val="12"/>
                <w:numId w:val="0"/>
              </w:numPr>
              <w:tabs>
                <w:tab w:val="clear" w:pos="7938"/>
              </w:tabs>
              <w:overflowPunct/>
              <w:autoSpaceDE/>
              <w:autoSpaceDN/>
              <w:snapToGrid w:val="0"/>
              <w:jc w:val="left"/>
              <w:textAlignment w:val="auto"/>
              <w:rPr>
                <w:rFonts w:ascii="Times New Roman" w:hAnsi="Times New Roman"/>
                <w:sz w:val="26"/>
                <w:szCs w:val="26"/>
                <w:lang w:val="ru-RU"/>
              </w:rPr>
            </w:pPr>
            <w:r w:rsidRPr="00B86C03">
              <w:rPr>
                <w:rFonts w:ascii="Times New Roman" w:hAnsi="Times New Roman"/>
                <w:sz w:val="26"/>
                <w:szCs w:val="26"/>
                <w:lang w:val="ru-RU"/>
              </w:rPr>
              <w:t xml:space="preserve">Затопление площадки размещения ОИАЭ, динамические воздействия на здания </w:t>
            </w:r>
            <w:r w:rsidR="0096324C">
              <w:rPr>
                <w:rFonts w:ascii="Times New Roman" w:hAnsi="Times New Roman"/>
                <w:sz w:val="26"/>
                <w:szCs w:val="26"/>
                <w:lang w:val="ru-RU"/>
              </w:rPr>
              <w:br/>
            </w:r>
            <w:r w:rsidRPr="00B86C03">
              <w:rPr>
                <w:rFonts w:ascii="Times New Roman" w:hAnsi="Times New Roman"/>
                <w:sz w:val="26"/>
                <w:szCs w:val="26"/>
                <w:lang w:val="ru-RU"/>
              </w:rPr>
              <w:t xml:space="preserve">и сооружения ОИАЭ при возникновении волны прорыва, забитие, засорение водоприемных устройств </w:t>
            </w:r>
            <w:r w:rsidR="0096324C">
              <w:rPr>
                <w:rFonts w:ascii="Times New Roman" w:hAnsi="Times New Roman"/>
                <w:sz w:val="26"/>
                <w:szCs w:val="26"/>
                <w:lang w:val="ru-RU"/>
              </w:rPr>
              <w:br/>
            </w:r>
            <w:r w:rsidRPr="00B86C03">
              <w:rPr>
                <w:rFonts w:ascii="Times New Roman" w:hAnsi="Times New Roman"/>
                <w:sz w:val="26"/>
                <w:szCs w:val="26"/>
                <w:lang w:val="ru-RU"/>
              </w:rPr>
              <w:t>и трубопроводов ОИАЭ за счет нагона шуги – ледяной крошки</w:t>
            </w:r>
          </w:p>
        </w:tc>
        <w:tc>
          <w:tcPr>
            <w:tcW w:w="3261" w:type="dxa"/>
          </w:tcPr>
          <w:p w:rsidR="00B86C03" w:rsidRPr="00B86C03" w:rsidRDefault="00B86C03" w:rsidP="00B86C03">
            <w:pPr>
              <w:numPr>
                <w:ilvl w:val="12"/>
                <w:numId w:val="0"/>
              </w:numPr>
              <w:adjustRightInd w:val="0"/>
              <w:snapToGrid w:val="0"/>
              <w:jc w:val="left"/>
              <w:rPr>
                <w:rFonts w:ascii="Times New Roman" w:hAnsi="Times New Roman"/>
                <w:bCs/>
                <w:sz w:val="26"/>
                <w:szCs w:val="26"/>
              </w:rPr>
            </w:pPr>
            <w:r w:rsidRPr="00B86C03">
              <w:rPr>
                <w:rFonts w:ascii="Times New Roman" w:hAnsi="Times New Roman"/>
                <w:bCs/>
                <w:sz w:val="26"/>
                <w:szCs w:val="26"/>
              </w:rPr>
              <w:t>Уровень затопления выше планировочной отметки площадки более 0,2 м, но менее 1 м</w:t>
            </w:r>
          </w:p>
          <w:p w:rsidR="00B86C03" w:rsidRPr="00B86C03" w:rsidRDefault="00B86C03" w:rsidP="00B86C03">
            <w:pPr>
              <w:numPr>
                <w:ilvl w:val="12"/>
                <w:numId w:val="0"/>
              </w:numPr>
              <w:adjustRightInd w:val="0"/>
              <w:snapToGrid w:val="0"/>
              <w:spacing w:after="0"/>
              <w:jc w:val="left"/>
              <w:rPr>
                <w:rFonts w:ascii="Times New Roman" w:hAnsi="Times New Roman"/>
                <w:bCs/>
                <w:sz w:val="26"/>
                <w:szCs w:val="26"/>
              </w:rPr>
            </w:pPr>
          </w:p>
        </w:tc>
        <w:tc>
          <w:tcPr>
            <w:tcW w:w="1842" w:type="dxa"/>
          </w:tcPr>
          <w:p w:rsidR="00B86C03" w:rsidRPr="00B86C03" w:rsidRDefault="00B86C03" w:rsidP="00B86C03">
            <w:pPr>
              <w:numPr>
                <w:ilvl w:val="12"/>
                <w:numId w:val="0"/>
              </w:numPr>
              <w:adjustRightInd w:val="0"/>
              <w:snapToGrid w:val="0"/>
              <w:spacing w:after="0"/>
              <w:ind w:right="-70"/>
              <w:jc w:val="center"/>
              <w:rPr>
                <w:rFonts w:ascii="Times New Roman" w:hAnsi="Times New Roman"/>
                <w:bCs/>
                <w:sz w:val="26"/>
                <w:szCs w:val="26"/>
              </w:rPr>
            </w:pPr>
            <w:r w:rsidRPr="00B86C03">
              <w:rPr>
                <w:rFonts w:ascii="Times New Roman" w:hAnsi="Times New Roman"/>
                <w:sz w:val="26"/>
                <w:szCs w:val="26"/>
              </w:rPr>
              <w:t>II</w:t>
            </w:r>
          </w:p>
        </w:tc>
      </w:tr>
      <w:tr w:rsidR="00230167" w:rsidRPr="0096324C" w:rsidTr="0060737F">
        <w:tc>
          <w:tcPr>
            <w:tcW w:w="2127" w:type="dxa"/>
            <w:vMerge/>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p>
        </w:tc>
        <w:tc>
          <w:tcPr>
            <w:tcW w:w="2409" w:type="dxa"/>
            <w:vMerge/>
          </w:tcPr>
          <w:p w:rsidR="00B86C03" w:rsidRPr="00B86C03" w:rsidRDefault="00B86C03" w:rsidP="00B86C03">
            <w:pPr>
              <w:pStyle w:val="tab"/>
              <w:numPr>
                <w:ilvl w:val="12"/>
                <w:numId w:val="0"/>
              </w:numPr>
              <w:tabs>
                <w:tab w:val="clear" w:pos="7938"/>
              </w:tabs>
              <w:overflowPunct/>
              <w:autoSpaceDE/>
              <w:autoSpaceDN/>
              <w:snapToGrid w:val="0"/>
              <w:jc w:val="left"/>
              <w:textAlignment w:val="auto"/>
              <w:rPr>
                <w:rFonts w:ascii="Times New Roman" w:hAnsi="Times New Roman"/>
                <w:sz w:val="26"/>
                <w:szCs w:val="26"/>
                <w:lang w:val="ru-RU"/>
              </w:rPr>
            </w:pPr>
          </w:p>
        </w:tc>
        <w:tc>
          <w:tcPr>
            <w:tcW w:w="3261" w:type="dxa"/>
          </w:tcPr>
          <w:p w:rsidR="00B86C03" w:rsidRPr="00B86C03" w:rsidRDefault="00B86C03" w:rsidP="00B86C03">
            <w:pPr>
              <w:ind w:firstLine="0"/>
              <w:jc w:val="left"/>
              <w:rPr>
                <w:rFonts w:ascii="Times New Roman" w:hAnsi="Times New Roman"/>
                <w:bCs/>
                <w:sz w:val="26"/>
                <w:szCs w:val="26"/>
              </w:rPr>
            </w:pPr>
            <w:r w:rsidRPr="00B86C03">
              <w:rPr>
                <w:rFonts w:ascii="Times New Roman" w:hAnsi="Times New Roman"/>
                <w:bCs/>
                <w:sz w:val="26"/>
                <w:szCs w:val="26"/>
              </w:rPr>
              <w:t xml:space="preserve">Уровень затопления выше планировочной отметки площадки равен 0,2 м </w:t>
            </w:r>
            <w:r w:rsidR="0096324C">
              <w:rPr>
                <w:rFonts w:ascii="Times New Roman" w:hAnsi="Times New Roman"/>
                <w:bCs/>
                <w:sz w:val="26"/>
                <w:szCs w:val="26"/>
              </w:rPr>
              <w:br/>
            </w:r>
            <w:r w:rsidRPr="00B86C03">
              <w:rPr>
                <w:rFonts w:ascii="Times New Roman" w:hAnsi="Times New Roman"/>
                <w:bCs/>
                <w:sz w:val="26"/>
                <w:szCs w:val="26"/>
              </w:rPr>
              <w:t>и менее</w:t>
            </w:r>
          </w:p>
        </w:tc>
        <w:tc>
          <w:tcPr>
            <w:tcW w:w="1842" w:type="dxa"/>
          </w:tcPr>
          <w:p w:rsidR="00B86C03" w:rsidRPr="00B86C03" w:rsidRDefault="00B86C03" w:rsidP="00B86C03">
            <w:pPr>
              <w:numPr>
                <w:ilvl w:val="12"/>
                <w:numId w:val="0"/>
              </w:numPr>
              <w:adjustRightInd w:val="0"/>
              <w:snapToGrid w:val="0"/>
              <w:spacing w:after="0"/>
              <w:ind w:right="-70"/>
              <w:jc w:val="center"/>
              <w:rPr>
                <w:rFonts w:ascii="Times New Roman" w:hAnsi="Times New Roman"/>
                <w:bCs/>
                <w:sz w:val="26"/>
                <w:szCs w:val="26"/>
              </w:rPr>
            </w:pPr>
            <w:r w:rsidRPr="00B86C03">
              <w:rPr>
                <w:rFonts w:ascii="Times New Roman" w:hAnsi="Times New Roman"/>
                <w:sz w:val="26"/>
                <w:szCs w:val="26"/>
              </w:rPr>
              <w:t>III</w:t>
            </w:r>
          </w:p>
        </w:tc>
      </w:tr>
      <w:tr w:rsidR="00EA392B" w:rsidRPr="0096324C" w:rsidTr="0060737F">
        <w:tc>
          <w:tcPr>
            <w:tcW w:w="2127" w:type="dxa"/>
            <w:vMerge w:val="restart"/>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r w:rsidRPr="00B86C03">
              <w:rPr>
                <w:rFonts w:ascii="Times New Roman" w:hAnsi="Times New Roman"/>
                <w:sz w:val="26"/>
                <w:szCs w:val="26"/>
              </w:rPr>
              <w:t xml:space="preserve">Режим прибрежной зоны водных объектов </w:t>
            </w:r>
          </w:p>
        </w:tc>
        <w:tc>
          <w:tcPr>
            <w:tcW w:w="2409" w:type="dxa"/>
            <w:vMerge w:val="restart"/>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r w:rsidRPr="00B86C03">
              <w:rPr>
                <w:rFonts w:ascii="Times New Roman" w:hAnsi="Times New Roman"/>
                <w:sz w:val="26"/>
                <w:szCs w:val="26"/>
              </w:rPr>
              <w:t>Затопление площадки размещения ОИАЭ.</w:t>
            </w:r>
          </w:p>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r w:rsidRPr="00B86C03">
              <w:rPr>
                <w:rFonts w:ascii="Times New Roman" w:hAnsi="Times New Roman"/>
                <w:sz w:val="26"/>
                <w:szCs w:val="26"/>
              </w:rPr>
              <w:t xml:space="preserve">Динамическое воздействие на гидротехнические сооружения вертикального </w:t>
            </w:r>
            <w:r w:rsidR="0096324C">
              <w:rPr>
                <w:rFonts w:ascii="Times New Roman" w:hAnsi="Times New Roman"/>
                <w:sz w:val="26"/>
                <w:szCs w:val="26"/>
              </w:rPr>
              <w:br/>
            </w:r>
            <w:r w:rsidRPr="00B86C03">
              <w:rPr>
                <w:rFonts w:ascii="Times New Roman" w:hAnsi="Times New Roman"/>
                <w:sz w:val="26"/>
                <w:szCs w:val="26"/>
              </w:rPr>
              <w:t>и откосного профилей.</w:t>
            </w:r>
          </w:p>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r w:rsidRPr="00B86C03">
              <w:rPr>
                <w:rFonts w:ascii="Times New Roman" w:hAnsi="Times New Roman"/>
                <w:sz w:val="26"/>
                <w:szCs w:val="26"/>
              </w:rPr>
              <w:t>Обтекание преград и сквозных сооружений</w:t>
            </w:r>
          </w:p>
        </w:tc>
        <w:tc>
          <w:tcPr>
            <w:tcW w:w="3261" w:type="dxa"/>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r w:rsidRPr="00B86C03">
              <w:rPr>
                <w:rFonts w:ascii="Times New Roman" w:hAnsi="Times New Roman"/>
                <w:sz w:val="26"/>
                <w:szCs w:val="26"/>
              </w:rPr>
              <w:t>Уровень затопления равен 1 м и более</w:t>
            </w:r>
          </w:p>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p>
        </w:tc>
        <w:tc>
          <w:tcPr>
            <w:tcW w:w="1842" w:type="dxa"/>
          </w:tcPr>
          <w:p w:rsidR="00B86C03" w:rsidRPr="00B86C03" w:rsidRDefault="00B86C03" w:rsidP="00B86C03">
            <w:pPr>
              <w:numPr>
                <w:ilvl w:val="12"/>
                <w:numId w:val="0"/>
              </w:numPr>
              <w:adjustRightInd w:val="0"/>
              <w:snapToGrid w:val="0"/>
              <w:spacing w:after="0"/>
              <w:ind w:right="-70"/>
              <w:jc w:val="center"/>
              <w:rPr>
                <w:rFonts w:ascii="Times New Roman" w:hAnsi="Times New Roman"/>
                <w:sz w:val="26"/>
                <w:szCs w:val="26"/>
              </w:rPr>
            </w:pPr>
            <w:r w:rsidRPr="00B86C03">
              <w:rPr>
                <w:rFonts w:ascii="Times New Roman" w:hAnsi="Times New Roman"/>
                <w:sz w:val="26"/>
                <w:szCs w:val="26"/>
              </w:rPr>
              <w:t>I</w:t>
            </w:r>
          </w:p>
        </w:tc>
      </w:tr>
      <w:tr w:rsidR="00EA392B" w:rsidRPr="0096324C" w:rsidTr="0060737F">
        <w:tc>
          <w:tcPr>
            <w:tcW w:w="2127" w:type="dxa"/>
            <w:vMerge/>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p>
        </w:tc>
        <w:tc>
          <w:tcPr>
            <w:tcW w:w="2409" w:type="dxa"/>
            <w:vMerge/>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p>
        </w:tc>
        <w:tc>
          <w:tcPr>
            <w:tcW w:w="3261" w:type="dxa"/>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r w:rsidRPr="00B86C03">
              <w:rPr>
                <w:rFonts w:ascii="Times New Roman" w:hAnsi="Times New Roman"/>
                <w:sz w:val="26"/>
                <w:szCs w:val="26"/>
              </w:rPr>
              <w:t>Уровень затопления более 0,2 м, но менее 1 м</w:t>
            </w:r>
          </w:p>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p>
        </w:tc>
        <w:tc>
          <w:tcPr>
            <w:tcW w:w="1842" w:type="dxa"/>
          </w:tcPr>
          <w:p w:rsidR="00B86C03" w:rsidRPr="00B86C03" w:rsidRDefault="00B86C03" w:rsidP="00B86C03">
            <w:pPr>
              <w:numPr>
                <w:ilvl w:val="12"/>
                <w:numId w:val="0"/>
              </w:numPr>
              <w:adjustRightInd w:val="0"/>
              <w:snapToGrid w:val="0"/>
              <w:spacing w:after="0"/>
              <w:ind w:right="-70"/>
              <w:jc w:val="center"/>
              <w:rPr>
                <w:rFonts w:ascii="Times New Roman" w:hAnsi="Times New Roman"/>
                <w:sz w:val="26"/>
                <w:szCs w:val="26"/>
              </w:rPr>
            </w:pPr>
            <w:r w:rsidRPr="00B86C03">
              <w:rPr>
                <w:rFonts w:ascii="Times New Roman" w:hAnsi="Times New Roman"/>
                <w:sz w:val="26"/>
                <w:szCs w:val="26"/>
              </w:rPr>
              <w:t>II</w:t>
            </w:r>
          </w:p>
        </w:tc>
      </w:tr>
      <w:tr w:rsidR="00EA392B" w:rsidRPr="0096324C" w:rsidTr="0060737F">
        <w:tc>
          <w:tcPr>
            <w:tcW w:w="2127" w:type="dxa"/>
            <w:vMerge/>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p>
        </w:tc>
        <w:tc>
          <w:tcPr>
            <w:tcW w:w="2409" w:type="dxa"/>
            <w:vMerge/>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p>
        </w:tc>
        <w:tc>
          <w:tcPr>
            <w:tcW w:w="3261" w:type="dxa"/>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r w:rsidRPr="00B86C03">
              <w:rPr>
                <w:rFonts w:ascii="Times New Roman" w:hAnsi="Times New Roman"/>
                <w:sz w:val="26"/>
                <w:szCs w:val="26"/>
              </w:rPr>
              <w:t xml:space="preserve">Уровень затопления равен 0,2 м и менее </w:t>
            </w:r>
          </w:p>
        </w:tc>
        <w:tc>
          <w:tcPr>
            <w:tcW w:w="1842" w:type="dxa"/>
          </w:tcPr>
          <w:p w:rsidR="00B86C03" w:rsidRPr="00B86C03" w:rsidRDefault="00B86C03" w:rsidP="00B86C03">
            <w:pPr>
              <w:numPr>
                <w:ilvl w:val="12"/>
                <w:numId w:val="0"/>
              </w:numPr>
              <w:adjustRightInd w:val="0"/>
              <w:snapToGrid w:val="0"/>
              <w:spacing w:after="0"/>
              <w:ind w:right="-70"/>
              <w:jc w:val="center"/>
              <w:rPr>
                <w:rFonts w:ascii="Times New Roman" w:hAnsi="Times New Roman"/>
                <w:sz w:val="26"/>
                <w:szCs w:val="26"/>
              </w:rPr>
            </w:pPr>
            <w:r w:rsidRPr="00B86C03">
              <w:rPr>
                <w:rFonts w:ascii="Times New Roman" w:hAnsi="Times New Roman"/>
                <w:sz w:val="26"/>
                <w:szCs w:val="26"/>
              </w:rPr>
              <w:t>III</w:t>
            </w:r>
          </w:p>
        </w:tc>
      </w:tr>
      <w:tr w:rsidR="00EA392B" w:rsidRPr="0096324C" w:rsidTr="0060737F">
        <w:tc>
          <w:tcPr>
            <w:tcW w:w="2127" w:type="dxa"/>
            <w:vMerge w:val="restart"/>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r w:rsidRPr="00B86C03">
              <w:rPr>
                <w:rFonts w:ascii="Times New Roman" w:hAnsi="Times New Roman"/>
                <w:sz w:val="26"/>
                <w:szCs w:val="26"/>
              </w:rPr>
              <w:t>Сейши</w:t>
            </w:r>
          </w:p>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p>
        </w:tc>
        <w:tc>
          <w:tcPr>
            <w:tcW w:w="2409" w:type="dxa"/>
            <w:vMerge w:val="restart"/>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r w:rsidRPr="00B86C03">
              <w:rPr>
                <w:rFonts w:ascii="Times New Roman" w:hAnsi="Times New Roman"/>
                <w:sz w:val="26"/>
                <w:szCs w:val="26"/>
              </w:rPr>
              <w:t>Затопление площадки размещения ОИАЭ</w:t>
            </w:r>
          </w:p>
        </w:tc>
        <w:tc>
          <w:tcPr>
            <w:tcW w:w="3261" w:type="dxa"/>
          </w:tcPr>
          <w:p w:rsidR="00B86C03" w:rsidRPr="00B86C03" w:rsidRDefault="00B86C03" w:rsidP="00B86C03">
            <w:pPr>
              <w:numPr>
                <w:ilvl w:val="12"/>
                <w:numId w:val="0"/>
              </w:numPr>
              <w:adjustRightInd w:val="0"/>
              <w:snapToGrid w:val="0"/>
              <w:jc w:val="left"/>
              <w:rPr>
                <w:rFonts w:ascii="Times New Roman" w:hAnsi="Times New Roman"/>
                <w:sz w:val="26"/>
                <w:szCs w:val="26"/>
              </w:rPr>
            </w:pPr>
            <w:r w:rsidRPr="00B86C03">
              <w:rPr>
                <w:rFonts w:ascii="Times New Roman" w:hAnsi="Times New Roman"/>
                <w:sz w:val="26"/>
                <w:szCs w:val="26"/>
              </w:rPr>
              <w:t xml:space="preserve">Уровень затопления выше планировочной отметки площадки равен 1 м и более </w:t>
            </w:r>
          </w:p>
        </w:tc>
        <w:tc>
          <w:tcPr>
            <w:tcW w:w="1842" w:type="dxa"/>
          </w:tcPr>
          <w:p w:rsidR="00B86C03" w:rsidRPr="00B86C03" w:rsidRDefault="00B86C03" w:rsidP="00B86C03">
            <w:pPr>
              <w:numPr>
                <w:ilvl w:val="12"/>
                <w:numId w:val="0"/>
              </w:numPr>
              <w:adjustRightInd w:val="0"/>
              <w:snapToGrid w:val="0"/>
              <w:spacing w:after="0"/>
              <w:ind w:right="-70"/>
              <w:jc w:val="center"/>
              <w:rPr>
                <w:rFonts w:ascii="Times New Roman" w:hAnsi="Times New Roman"/>
                <w:sz w:val="26"/>
                <w:szCs w:val="26"/>
              </w:rPr>
            </w:pPr>
            <w:r w:rsidRPr="00B86C03">
              <w:rPr>
                <w:rFonts w:ascii="Times New Roman" w:hAnsi="Times New Roman"/>
                <w:sz w:val="26"/>
                <w:szCs w:val="26"/>
              </w:rPr>
              <w:t>I</w:t>
            </w:r>
          </w:p>
        </w:tc>
      </w:tr>
      <w:tr w:rsidR="00EA392B" w:rsidRPr="0096324C" w:rsidTr="0060737F">
        <w:tc>
          <w:tcPr>
            <w:tcW w:w="2127" w:type="dxa"/>
            <w:vMerge/>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p>
        </w:tc>
        <w:tc>
          <w:tcPr>
            <w:tcW w:w="2409" w:type="dxa"/>
            <w:vMerge/>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p>
        </w:tc>
        <w:tc>
          <w:tcPr>
            <w:tcW w:w="3261" w:type="dxa"/>
          </w:tcPr>
          <w:p w:rsidR="00B86C03" w:rsidRPr="00B86C03" w:rsidRDefault="00B86C03" w:rsidP="00B86C03">
            <w:pPr>
              <w:numPr>
                <w:ilvl w:val="12"/>
                <w:numId w:val="0"/>
              </w:numPr>
              <w:adjustRightInd w:val="0"/>
              <w:snapToGrid w:val="0"/>
              <w:jc w:val="left"/>
              <w:rPr>
                <w:rFonts w:ascii="Times New Roman" w:hAnsi="Times New Roman"/>
                <w:sz w:val="26"/>
                <w:szCs w:val="26"/>
              </w:rPr>
            </w:pPr>
            <w:r w:rsidRPr="00B86C03">
              <w:rPr>
                <w:rFonts w:ascii="Times New Roman" w:hAnsi="Times New Roman"/>
                <w:sz w:val="26"/>
                <w:szCs w:val="26"/>
              </w:rPr>
              <w:t xml:space="preserve">Уровень затопления выше планировочной отметки площадки более 0,2 м, но менее 1 м </w:t>
            </w:r>
          </w:p>
        </w:tc>
        <w:tc>
          <w:tcPr>
            <w:tcW w:w="1842" w:type="dxa"/>
          </w:tcPr>
          <w:p w:rsidR="00B86C03" w:rsidRPr="00B86C03" w:rsidRDefault="00B86C03" w:rsidP="00B86C03">
            <w:pPr>
              <w:numPr>
                <w:ilvl w:val="12"/>
                <w:numId w:val="0"/>
              </w:numPr>
              <w:adjustRightInd w:val="0"/>
              <w:snapToGrid w:val="0"/>
              <w:spacing w:after="0"/>
              <w:ind w:right="-70"/>
              <w:jc w:val="center"/>
              <w:rPr>
                <w:rFonts w:ascii="Times New Roman" w:hAnsi="Times New Roman"/>
                <w:sz w:val="26"/>
                <w:szCs w:val="26"/>
              </w:rPr>
            </w:pPr>
            <w:r w:rsidRPr="00B86C03">
              <w:rPr>
                <w:rFonts w:ascii="Times New Roman" w:hAnsi="Times New Roman"/>
                <w:sz w:val="26"/>
                <w:szCs w:val="26"/>
              </w:rPr>
              <w:t>II</w:t>
            </w:r>
          </w:p>
        </w:tc>
      </w:tr>
      <w:tr w:rsidR="00EA392B" w:rsidRPr="0096324C" w:rsidTr="0060737F">
        <w:tc>
          <w:tcPr>
            <w:tcW w:w="2127" w:type="dxa"/>
            <w:vMerge/>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p>
        </w:tc>
        <w:tc>
          <w:tcPr>
            <w:tcW w:w="2409" w:type="dxa"/>
            <w:vMerge/>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p>
        </w:tc>
        <w:tc>
          <w:tcPr>
            <w:tcW w:w="3261" w:type="dxa"/>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r w:rsidRPr="00B86C03">
              <w:rPr>
                <w:rFonts w:ascii="Times New Roman" w:hAnsi="Times New Roman"/>
                <w:bCs/>
                <w:sz w:val="26"/>
                <w:szCs w:val="26"/>
              </w:rPr>
              <w:t xml:space="preserve">Уровень затопления выше планировочной отметки площадки равен 0,2 м </w:t>
            </w:r>
            <w:r w:rsidR="0096324C">
              <w:rPr>
                <w:rFonts w:ascii="Times New Roman" w:hAnsi="Times New Roman"/>
                <w:bCs/>
                <w:sz w:val="26"/>
                <w:szCs w:val="26"/>
              </w:rPr>
              <w:br/>
            </w:r>
            <w:r w:rsidRPr="00B86C03">
              <w:rPr>
                <w:rFonts w:ascii="Times New Roman" w:hAnsi="Times New Roman"/>
                <w:bCs/>
                <w:sz w:val="26"/>
                <w:szCs w:val="26"/>
              </w:rPr>
              <w:t xml:space="preserve">и менее </w:t>
            </w:r>
          </w:p>
        </w:tc>
        <w:tc>
          <w:tcPr>
            <w:tcW w:w="1842" w:type="dxa"/>
          </w:tcPr>
          <w:p w:rsidR="00B86C03" w:rsidRPr="00B86C03" w:rsidRDefault="00B86C03" w:rsidP="00B86C03">
            <w:pPr>
              <w:numPr>
                <w:ilvl w:val="12"/>
                <w:numId w:val="0"/>
              </w:numPr>
              <w:adjustRightInd w:val="0"/>
              <w:snapToGrid w:val="0"/>
              <w:spacing w:after="0"/>
              <w:ind w:right="-70"/>
              <w:jc w:val="center"/>
              <w:rPr>
                <w:rFonts w:ascii="Times New Roman" w:hAnsi="Times New Roman"/>
                <w:sz w:val="26"/>
                <w:szCs w:val="26"/>
              </w:rPr>
            </w:pPr>
            <w:r w:rsidRPr="00B86C03">
              <w:rPr>
                <w:rFonts w:ascii="Times New Roman" w:hAnsi="Times New Roman"/>
                <w:sz w:val="26"/>
                <w:szCs w:val="26"/>
              </w:rPr>
              <w:t>III</w:t>
            </w:r>
          </w:p>
        </w:tc>
      </w:tr>
      <w:tr w:rsidR="00EA392B" w:rsidRPr="0096324C" w:rsidTr="0060737F">
        <w:tc>
          <w:tcPr>
            <w:tcW w:w="2127" w:type="dxa"/>
            <w:vMerge w:val="restart"/>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r w:rsidRPr="00B86C03">
              <w:rPr>
                <w:rFonts w:ascii="Times New Roman" w:hAnsi="Times New Roman"/>
                <w:sz w:val="26"/>
                <w:szCs w:val="26"/>
              </w:rPr>
              <w:t>Приливы</w:t>
            </w:r>
          </w:p>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p>
        </w:tc>
        <w:tc>
          <w:tcPr>
            <w:tcW w:w="2409" w:type="dxa"/>
            <w:vMerge w:val="restart"/>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r w:rsidRPr="00B86C03">
              <w:rPr>
                <w:rFonts w:ascii="Times New Roman" w:hAnsi="Times New Roman"/>
                <w:sz w:val="26"/>
                <w:szCs w:val="26"/>
              </w:rPr>
              <w:t>Затопление площадки размещения ОИАЭ</w:t>
            </w:r>
          </w:p>
        </w:tc>
        <w:tc>
          <w:tcPr>
            <w:tcW w:w="3261" w:type="dxa"/>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r w:rsidRPr="00B86C03">
              <w:rPr>
                <w:rFonts w:ascii="Times New Roman" w:hAnsi="Times New Roman"/>
                <w:sz w:val="26"/>
                <w:szCs w:val="26"/>
              </w:rPr>
              <w:t>Уровень затопления выше планировочной отметки площадки равен 1 м и более</w:t>
            </w:r>
          </w:p>
          <w:p w:rsidR="00B86C03" w:rsidRPr="00B86C03" w:rsidRDefault="00B86C03" w:rsidP="00B86C03">
            <w:pPr>
              <w:numPr>
                <w:ilvl w:val="12"/>
                <w:numId w:val="0"/>
              </w:numPr>
              <w:adjustRightInd w:val="0"/>
              <w:snapToGrid w:val="0"/>
              <w:spacing w:after="0"/>
              <w:jc w:val="left"/>
              <w:rPr>
                <w:rFonts w:ascii="Times New Roman" w:hAnsi="Times New Roman"/>
                <w:strike/>
                <w:sz w:val="26"/>
                <w:szCs w:val="26"/>
              </w:rPr>
            </w:pPr>
          </w:p>
        </w:tc>
        <w:tc>
          <w:tcPr>
            <w:tcW w:w="1842" w:type="dxa"/>
          </w:tcPr>
          <w:p w:rsidR="00B86C03" w:rsidRPr="00B86C03" w:rsidRDefault="00B86C03" w:rsidP="00B86C03">
            <w:pPr>
              <w:numPr>
                <w:ilvl w:val="12"/>
                <w:numId w:val="0"/>
              </w:numPr>
              <w:adjustRightInd w:val="0"/>
              <w:snapToGrid w:val="0"/>
              <w:spacing w:after="0"/>
              <w:ind w:right="-70"/>
              <w:jc w:val="center"/>
              <w:rPr>
                <w:rFonts w:ascii="Times New Roman" w:hAnsi="Times New Roman"/>
                <w:sz w:val="26"/>
                <w:szCs w:val="26"/>
              </w:rPr>
            </w:pPr>
            <w:r w:rsidRPr="00B86C03">
              <w:rPr>
                <w:rFonts w:ascii="Times New Roman" w:hAnsi="Times New Roman"/>
                <w:sz w:val="26"/>
                <w:szCs w:val="26"/>
              </w:rPr>
              <w:t>I</w:t>
            </w:r>
          </w:p>
        </w:tc>
      </w:tr>
      <w:tr w:rsidR="00EA392B" w:rsidRPr="0096324C" w:rsidTr="0060737F">
        <w:tc>
          <w:tcPr>
            <w:tcW w:w="2127" w:type="dxa"/>
            <w:vMerge/>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p>
        </w:tc>
        <w:tc>
          <w:tcPr>
            <w:tcW w:w="2409" w:type="dxa"/>
            <w:vMerge/>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p>
        </w:tc>
        <w:tc>
          <w:tcPr>
            <w:tcW w:w="3261" w:type="dxa"/>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r w:rsidRPr="00B86C03">
              <w:rPr>
                <w:rFonts w:ascii="Times New Roman" w:hAnsi="Times New Roman"/>
                <w:sz w:val="26"/>
                <w:szCs w:val="26"/>
              </w:rPr>
              <w:t>Уровень затопления выше планировочной отметки площадки более 0,2 м, но менее 1 м</w:t>
            </w:r>
          </w:p>
          <w:p w:rsidR="00B86C03" w:rsidRPr="00B86C03" w:rsidRDefault="00B86C03" w:rsidP="00B86C03">
            <w:pPr>
              <w:numPr>
                <w:ilvl w:val="12"/>
                <w:numId w:val="0"/>
              </w:numPr>
              <w:adjustRightInd w:val="0"/>
              <w:snapToGrid w:val="0"/>
              <w:spacing w:after="0"/>
              <w:jc w:val="left"/>
              <w:rPr>
                <w:rFonts w:ascii="Times New Roman" w:hAnsi="Times New Roman"/>
                <w:strike/>
                <w:sz w:val="26"/>
                <w:szCs w:val="26"/>
              </w:rPr>
            </w:pPr>
          </w:p>
        </w:tc>
        <w:tc>
          <w:tcPr>
            <w:tcW w:w="1842" w:type="dxa"/>
          </w:tcPr>
          <w:p w:rsidR="00B86C03" w:rsidRPr="00B86C03" w:rsidRDefault="00B86C03" w:rsidP="00B86C03">
            <w:pPr>
              <w:numPr>
                <w:ilvl w:val="12"/>
                <w:numId w:val="0"/>
              </w:numPr>
              <w:adjustRightInd w:val="0"/>
              <w:snapToGrid w:val="0"/>
              <w:spacing w:after="0"/>
              <w:ind w:right="-70"/>
              <w:jc w:val="center"/>
              <w:rPr>
                <w:rFonts w:ascii="Times New Roman" w:hAnsi="Times New Roman"/>
                <w:sz w:val="26"/>
                <w:szCs w:val="26"/>
              </w:rPr>
            </w:pPr>
            <w:r w:rsidRPr="00B86C03">
              <w:rPr>
                <w:rFonts w:ascii="Times New Roman" w:hAnsi="Times New Roman"/>
                <w:sz w:val="26"/>
                <w:szCs w:val="26"/>
              </w:rPr>
              <w:t>II</w:t>
            </w:r>
          </w:p>
        </w:tc>
      </w:tr>
      <w:tr w:rsidR="00EA392B" w:rsidRPr="0096324C" w:rsidTr="0060737F">
        <w:tc>
          <w:tcPr>
            <w:tcW w:w="2127" w:type="dxa"/>
            <w:vMerge/>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p>
        </w:tc>
        <w:tc>
          <w:tcPr>
            <w:tcW w:w="2409" w:type="dxa"/>
            <w:vMerge/>
          </w:tcPr>
          <w:p w:rsidR="00B86C03" w:rsidRPr="00B86C03" w:rsidRDefault="00B86C03" w:rsidP="00B86C03">
            <w:pPr>
              <w:numPr>
                <w:ilvl w:val="12"/>
                <w:numId w:val="0"/>
              </w:numPr>
              <w:adjustRightInd w:val="0"/>
              <w:snapToGrid w:val="0"/>
              <w:spacing w:after="0"/>
              <w:jc w:val="left"/>
              <w:rPr>
                <w:rFonts w:ascii="Times New Roman" w:hAnsi="Times New Roman"/>
                <w:sz w:val="26"/>
                <w:szCs w:val="26"/>
              </w:rPr>
            </w:pPr>
          </w:p>
        </w:tc>
        <w:tc>
          <w:tcPr>
            <w:tcW w:w="3261" w:type="dxa"/>
          </w:tcPr>
          <w:p w:rsidR="00B86C03" w:rsidRPr="00B86C03" w:rsidRDefault="00B86C03" w:rsidP="00B86C03">
            <w:pPr>
              <w:numPr>
                <w:ilvl w:val="12"/>
                <w:numId w:val="0"/>
              </w:numPr>
              <w:adjustRightInd w:val="0"/>
              <w:snapToGrid w:val="0"/>
              <w:spacing w:after="0"/>
              <w:jc w:val="left"/>
              <w:rPr>
                <w:rFonts w:ascii="Times New Roman" w:hAnsi="Times New Roman"/>
                <w:strike/>
                <w:sz w:val="26"/>
                <w:szCs w:val="26"/>
              </w:rPr>
            </w:pPr>
            <w:r w:rsidRPr="00B86C03">
              <w:rPr>
                <w:rFonts w:ascii="Times New Roman" w:hAnsi="Times New Roman"/>
                <w:bCs/>
                <w:sz w:val="26"/>
                <w:szCs w:val="26"/>
              </w:rPr>
              <w:t xml:space="preserve">Уровень затопления выше планировочной отметки площадки равен 0,2 м </w:t>
            </w:r>
            <w:r w:rsidR="0096324C">
              <w:rPr>
                <w:rFonts w:ascii="Times New Roman" w:hAnsi="Times New Roman"/>
                <w:bCs/>
                <w:sz w:val="26"/>
                <w:szCs w:val="26"/>
              </w:rPr>
              <w:br/>
            </w:r>
            <w:r w:rsidRPr="00B86C03">
              <w:rPr>
                <w:rFonts w:ascii="Times New Roman" w:hAnsi="Times New Roman"/>
                <w:bCs/>
                <w:sz w:val="26"/>
                <w:szCs w:val="26"/>
              </w:rPr>
              <w:t xml:space="preserve">и менее </w:t>
            </w:r>
          </w:p>
        </w:tc>
        <w:tc>
          <w:tcPr>
            <w:tcW w:w="1842" w:type="dxa"/>
          </w:tcPr>
          <w:p w:rsidR="00B86C03" w:rsidRPr="00B86C03" w:rsidRDefault="00B86C03" w:rsidP="00B86C03">
            <w:pPr>
              <w:numPr>
                <w:ilvl w:val="12"/>
                <w:numId w:val="0"/>
              </w:numPr>
              <w:adjustRightInd w:val="0"/>
              <w:snapToGrid w:val="0"/>
              <w:spacing w:after="0"/>
              <w:ind w:right="-70"/>
              <w:jc w:val="center"/>
              <w:rPr>
                <w:rFonts w:ascii="Times New Roman" w:hAnsi="Times New Roman"/>
                <w:sz w:val="26"/>
                <w:szCs w:val="26"/>
              </w:rPr>
            </w:pPr>
            <w:r w:rsidRPr="00B86C03">
              <w:rPr>
                <w:rFonts w:ascii="Times New Roman" w:hAnsi="Times New Roman"/>
                <w:sz w:val="26"/>
                <w:szCs w:val="26"/>
              </w:rPr>
              <w:t>III</w:t>
            </w:r>
          </w:p>
        </w:tc>
      </w:tr>
      <w:tr w:rsidR="00F43FE8" w:rsidRPr="0096324C" w:rsidTr="0060737F">
        <w:tc>
          <w:tcPr>
            <w:tcW w:w="2127" w:type="dxa"/>
            <w:vMerge w:val="restart"/>
          </w:tcPr>
          <w:p w:rsidR="00B86C03" w:rsidRPr="00B86C03" w:rsidRDefault="00B86C03" w:rsidP="00B86C03">
            <w:pPr>
              <w:pStyle w:val="ConsPlusNormal"/>
              <w:rPr>
                <w:sz w:val="26"/>
                <w:szCs w:val="26"/>
              </w:rPr>
            </w:pPr>
            <w:r w:rsidRPr="00B86C03">
              <w:rPr>
                <w:sz w:val="26"/>
                <w:szCs w:val="26"/>
              </w:rPr>
              <w:t>Ветер</w:t>
            </w:r>
          </w:p>
        </w:tc>
        <w:tc>
          <w:tcPr>
            <w:tcW w:w="2409" w:type="dxa"/>
            <w:vMerge w:val="restart"/>
          </w:tcPr>
          <w:p w:rsidR="00B86C03" w:rsidRPr="00B86C03" w:rsidRDefault="00B86C03" w:rsidP="00B86C03">
            <w:pPr>
              <w:pStyle w:val="ConsPlusNormal"/>
              <w:rPr>
                <w:sz w:val="26"/>
                <w:szCs w:val="26"/>
              </w:rPr>
            </w:pPr>
            <w:r w:rsidRPr="00B86C03">
              <w:rPr>
                <w:sz w:val="26"/>
                <w:szCs w:val="26"/>
              </w:rPr>
              <w:t>Ветровой напор</w:t>
            </w:r>
          </w:p>
          <w:p w:rsidR="00B86C03" w:rsidRPr="00B86C03" w:rsidRDefault="00B86C03" w:rsidP="00B86C03">
            <w:pPr>
              <w:pStyle w:val="ConsPlusNormal"/>
              <w:rPr>
                <w:sz w:val="26"/>
                <w:szCs w:val="26"/>
              </w:rPr>
            </w:pPr>
            <w:r w:rsidRPr="00B86C03">
              <w:rPr>
                <w:sz w:val="26"/>
                <w:szCs w:val="26"/>
              </w:rPr>
              <w:t>Летящие предметы</w:t>
            </w:r>
          </w:p>
        </w:tc>
        <w:tc>
          <w:tcPr>
            <w:tcW w:w="3261" w:type="dxa"/>
          </w:tcPr>
          <w:p w:rsidR="00B86C03" w:rsidRPr="00B86C03" w:rsidRDefault="00B86C03" w:rsidP="00B86C03">
            <w:pPr>
              <w:pStyle w:val="ConsPlusNormal"/>
              <w:rPr>
                <w:sz w:val="26"/>
                <w:szCs w:val="26"/>
              </w:rPr>
            </w:pPr>
            <w:r w:rsidRPr="00B86C03">
              <w:rPr>
                <w:sz w:val="26"/>
                <w:szCs w:val="26"/>
              </w:rPr>
              <w:t xml:space="preserve">Средняя скорость ветра менее 32 м/с, но 15 м/с </w:t>
            </w:r>
            <w:r w:rsidR="0096324C">
              <w:rPr>
                <w:sz w:val="26"/>
                <w:szCs w:val="26"/>
              </w:rPr>
              <w:br/>
            </w:r>
            <w:r w:rsidRPr="00B86C03">
              <w:rPr>
                <w:sz w:val="26"/>
                <w:szCs w:val="26"/>
              </w:rPr>
              <w:t>и более при 10-минутном осреднении</w:t>
            </w:r>
          </w:p>
        </w:tc>
        <w:tc>
          <w:tcPr>
            <w:tcW w:w="1842" w:type="dxa"/>
          </w:tcPr>
          <w:p w:rsidR="00B86C03" w:rsidRPr="00B86C03" w:rsidRDefault="00B86C03" w:rsidP="00B86C03">
            <w:pPr>
              <w:pStyle w:val="ConsPlusNormal"/>
              <w:ind w:right="-70"/>
              <w:jc w:val="center"/>
              <w:rPr>
                <w:sz w:val="26"/>
                <w:szCs w:val="26"/>
              </w:rPr>
            </w:pPr>
            <w:r w:rsidRPr="00B86C03">
              <w:rPr>
                <w:sz w:val="26"/>
                <w:szCs w:val="26"/>
              </w:rPr>
              <w:t>II</w:t>
            </w:r>
          </w:p>
        </w:tc>
      </w:tr>
      <w:tr w:rsidR="00F43FE8" w:rsidRPr="0096324C" w:rsidTr="00B0038B">
        <w:trPr>
          <w:trHeight w:val="1050"/>
        </w:trPr>
        <w:tc>
          <w:tcPr>
            <w:tcW w:w="2127" w:type="dxa"/>
            <w:vMerge/>
          </w:tcPr>
          <w:p w:rsidR="00F43FE8" w:rsidRPr="0096324C" w:rsidRDefault="00F43FE8" w:rsidP="00BD12EF">
            <w:pPr>
              <w:numPr>
                <w:ilvl w:val="12"/>
                <w:numId w:val="0"/>
              </w:numPr>
              <w:adjustRightInd w:val="0"/>
              <w:snapToGrid w:val="0"/>
              <w:spacing w:after="0"/>
              <w:ind w:right="-285"/>
              <w:jc w:val="left"/>
              <w:rPr>
                <w:rFonts w:ascii="Times New Roman" w:hAnsi="Times New Roman"/>
                <w:sz w:val="26"/>
                <w:szCs w:val="26"/>
              </w:rPr>
            </w:pPr>
          </w:p>
        </w:tc>
        <w:tc>
          <w:tcPr>
            <w:tcW w:w="2409" w:type="dxa"/>
            <w:vMerge/>
          </w:tcPr>
          <w:p w:rsidR="00F43FE8" w:rsidRPr="0096324C" w:rsidRDefault="00F43FE8" w:rsidP="00BD12EF">
            <w:pPr>
              <w:numPr>
                <w:ilvl w:val="12"/>
                <w:numId w:val="0"/>
              </w:numPr>
              <w:adjustRightInd w:val="0"/>
              <w:snapToGrid w:val="0"/>
              <w:spacing w:after="0"/>
              <w:ind w:right="-285"/>
              <w:jc w:val="left"/>
              <w:rPr>
                <w:rFonts w:ascii="Times New Roman" w:hAnsi="Times New Roman"/>
                <w:sz w:val="26"/>
                <w:szCs w:val="26"/>
              </w:rPr>
            </w:pPr>
          </w:p>
        </w:tc>
        <w:tc>
          <w:tcPr>
            <w:tcW w:w="3261" w:type="dxa"/>
          </w:tcPr>
          <w:p w:rsidR="00B86C03" w:rsidRPr="00B86C03" w:rsidRDefault="00B86C03" w:rsidP="00B86C03">
            <w:pPr>
              <w:numPr>
                <w:ilvl w:val="12"/>
                <w:numId w:val="0"/>
              </w:numPr>
              <w:adjustRightInd w:val="0"/>
              <w:snapToGrid w:val="0"/>
              <w:jc w:val="left"/>
              <w:rPr>
                <w:rFonts w:ascii="Times New Roman" w:hAnsi="Times New Roman"/>
                <w:bCs/>
                <w:sz w:val="26"/>
                <w:szCs w:val="26"/>
              </w:rPr>
            </w:pPr>
            <w:r w:rsidRPr="00B86C03">
              <w:rPr>
                <w:rFonts w:ascii="Times New Roman" w:hAnsi="Times New Roman"/>
                <w:sz w:val="26"/>
                <w:szCs w:val="26"/>
              </w:rPr>
              <w:t>Средняя скорость ветра менее 15 м/с при 10-минутном осреднении</w:t>
            </w:r>
          </w:p>
        </w:tc>
        <w:tc>
          <w:tcPr>
            <w:tcW w:w="1842" w:type="dxa"/>
          </w:tcPr>
          <w:p w:rsidR="00B86C03" w:rsidRPr="00B86C03" w:rsidRDefault="00B86C03" w:rsidP="00B86C03">
            <w:pPr>
              <w:numPr>
                <w:ilvl w:val="12"/>
                <w:numId w:val="0"/>
              </w:numPr>
              <w:adjustRightInd w:val="0"/>
              <w:snapToGrid w:val="0"/>
              <w:spacing w:after="0"/>
              <w:ind w:right="-70"/>
              <w:jc w:val="center"/>
              <w:rPr>
                <w:rFonts w:ascii="Times New Roman" w:hAnsi="Times New Roman"/>
                <w:sz w:val="26"/>
                <w:szCs w:val="26"/>
              </w:rPr>
            </w:pPr>
            <w:r w:rsidRPr="00B86C03">
              <w:rPr>
                <w:rFonts w:ascii="Times New Roman" w:hAnsi="Times New Roman"/>
                <w:sz w:val="26"/>
                <w:szCs w:val="26"/>
              </w:rPr>
              <w:t>III</w:t>
            </w:r>
          </w:p>
        </w:tc>
      </w:tr>
    </w:tbl>
    <w:p w:rsidR="001A63E8" w:rsidRDefault="00337FF3" w:rsidP="00BD12EF">
      <w:pPr>
        <w:spacing w:before="0" w:after="0" w:line="324" w:lineRule="auto"/>
        <w:ind w:left="709" w:right="-285" w:firstLine="0"/>
        <w:rPr>
          <w:rFonts w:ascii="Times New Roman" w:eastAsia="Times New Roman" w:hAnsi="Times New Roman"/>
          <w:sz w:val="28"/>
          <w:szCs w:val="28"/>
          <w:lang w:eastAsia="ru-RU"/>
        </w:rPr>
      </w:pPr>
      <w:r w:rsidRPr="002B39C8">
        <w:rPr>
          <w:rFonts w:ascii="Times New Roman" w:eastAsia="Times New Roman" w:hAnsi="Times New Roman"/>
          <w:sz w:val="28"/>
          <w:szCs w:val="28"/>
          <w:lang w:eastAsia="ru-RU"/>
        </w:rPr>
        <w:t>»;</w:t>
      </w:r>
    </w:p>
    <w:p w:rsidR="00C63264" w:rsidRPr="002B39C8" w:rsidRDefault="00C63264" w:rsidP="00BD12EF">
      <w:pPr>
        <w:numPr>
          <w:ilvl w:val="0"/>
          <w:numId w:val="23"/>
        </w:numPr>
        <w:tabs>
          <w:tab w:val="clear" w:pos="1106"/>
          <w:tab w:val="left" w:pos="1134"/>
        </w:tabs>
        <w:spacing w:before="0" w:after="0" w:line="312" w:lineRule="auto"/>
        <w:ind w:left="0" w:right="-285" w:firstLine="709"/>
        <w:rPr>
          <w:rFonts w:ascii="Times New Roman" w:eastAsia="Times New Roman" w:hAnsi="Times New Roman"/>
          <w:sz w:val="28"/>
          <w:szCs w:val="28"/>
          <w:lang w:eastAsia="ru-RU"/>
        </w:rPr>
      </w:pPr>
      <w:r w:rsidRPr="002B39C8">
        <w:rPr>
          <w:rFonts w:ascii="Times New Roman" w:eastAsia="Times New Roman" w:hAnsi="Times New Roman"/>
          <w:sz w:val="28"/>
          <w:szCs w:val="28"/>
          <w:lang w:eastAsia="ru-RU"/>
        </w:rPr>
        <w:t xml:space="preserve">Раздел </w:t>
      </w:r>
      <w:r w:rsidRPr="002B39C8">
        <w:rPr>
          <w:rFonts w:ascii="Times New Roman" w:hAnsi="Times New Roman"/>
          <w:sz w:val="28"/>
          <w:szCs w:val="28"/>
        </w:rPr>
        <w:t xml:space="preserve">I </w:t>
      </w:r>
      <w:r w:rsidR="00C45B4D" w:rsidRPr="002B39C8">
        <w:rPr>
          <w:rFonts w:ascii="Times New Roman" w:hAnsi="Times New Roman"/>
          <w:sz w:val="28"/>
          <w:szCs w:val="28"/>
        </w:rPr>
        <w:t>«</w:t>
      </w:r>
      <w:r w:rsidRPr="002B39C8">
        <w:rPr>
          <w:rFonts w:ascii="Times New Roman" w:hAnsi="Times New Roman"/>
          <w:sz w:val="28"/>
          <w:szCs w:val="28"/>
        </w:rPr>
        <w:t xml:space="preserve">Гидрометеорологические процессы и явления» </w:t>
      </w:r>
      <w:r w:rsidR="00C45B4D" w:rsidRPr="002B39C8">
        <w:rPr>
          <w:rFonts w:ascii="Times New Roman" w:eastAsia="Times New Roman" w:hAnsi="Times New Roman"/>
          <w:sz w:val="28"/>
          <w:szCs w:val="28"/>
          <w:lang w:eastAsia="ru-RU"/>
        </w:rPr>
        <w:t>таблицы</w:t>
      </w:r>
      <w:r w:rsidR="00C45B4D" w:rsidRPr="002B39C8" w:rsidDel="00D4210B">
        <w:rPr>
          <w:rFonts w:ascii="Times New Roman" w:hAnsi="Times New Roman"/>
          <w:sz w:val="28"/>
          <w:szCs w:val="28"/>
        </w:rPr>
        <w:t xml:space="preserve"> </w:t>
      </w:r>
      <w:r w:rsidR="009C5E73" w:rsidRPr="002B39C8">
        <w:rPr>
          <w:rFonts w:ascii="Times New Roman" w:eastAsia="Times New Roman" w:hAnsi="Times New Roman"/>
          <w:color w:val="000000"/>
          <w:sz w:val="28"/>
          <w:szCs w:val="28"/>
          <w:lang w:eastAsia="ru-RU"/>
        </w:rPr>
        <w:t xml:space="preserve">дополнить </w:t>
      </w:r>
      <w:r w:rsidR="00006995" w:rsidRPr="002B39C8">
        <w:rPr>
          <w:rFonts w:ascii="Times New Roman" w:eastAsia="Times New Roman" w:hAnsi="Times New Roman"/>
          <w:color w:val="000000"/>
          <w:sz w:val="28"/>
          <w:szCs w:val="28"/>
          <w:lang w:eastAsia="ru-RU"/>
        </w:rPr>
        <w:t xml:space="preserve">новой </w:t>
      </w:r>
      <w:r w:rsidRPr="002B39C8">
        <w:rPr>
          <w:rFonts w:ascii="Times New Roman" w:eastAsia="Times New Roman" w:hAnsi="Times New Roman"/>
          <w:color w:val="000000"/>
          <w:sz w:val="28"/>
          <w:szCs w:val="28"/>
          <w:lang w:eastAsia="ru-RU"/>
        </w:rPr>
        <w:t>строк</w:t>
      </w:r>
      <w:r w:rsidR="00D4210B" w:rsidRPr="002B39C8">
        <w:rPr>
          <w:rFonts w:ascii="Times New Roman" w:eastAsia="Times New Roman" w:hAnsi="Times New Roman"/>
          <w:color w:val="000000"/>
          <w:sz w:val="28"/>
          <w:szCs w:val="28"/>
          <w:lang w:eastAsia="ru-RU"/>
        </w:rPr>
        <w:t>ой</w:t>
      </w:r>
      <w:r w:rsidRPr="002B39C8">
        <w:rPr>
          <w:rFonts w:ascii="Times New Roman" w:eastAsia="Times New Roman" w:hAnsi="Times New Roman"/>
          <w:color w:val="000000"/>
          <w:sz w:val="28"/>
          <w:szCs w:val="28"/>
          <w:lang w:eastAsia="ru-RU"/>
        </w:rPr>
        <w:t xml:space="preserve"> следующе</w:t>
      </w:r>
      <w:r w:rsidR="00D4210B" w:rsidRPr="002B39C8">
        <w:rPr>
          <w:rFonts w:ascii="Times New Roman" w:eastAsia="Times New Roman" w:hAnsi="Times New Roman"/>
          <w:color w:val="000000"/>
          <w:sz w:val="28"/>
          <w:szCs w:val="28"/>
          <w:lang w:eastAsia="ru-RU"/>
        </w:rPr>
        <w:t>го содержания</w:t>
      </w:r>
      <w:r w:rsidRPr="002B39C8">
        <w:rPr>
          <w:rFonts w:ascii="Times New Roman" w:eastAsia="Times New Roman" w:hAnsi="Times New Roman"/>
          <w:color w:val="000000"/>
          <w:sz w:val="28"/>
          <w:szCs w:val="28"/>
          <w:lang w:eastAsia="ru-RU"/>
        </w:rPr>
        <w:t>:</w:t>
      </w:r>
    </w:p>
    <w:p w:rsidR="00C63264" w:rsidRPr="002B39C8" w:rsidRDefault="00C63264" w:rsidP="00BD12EF">
      <w:pPr>
        <w:tabs>
          <w:tab w:val="left" w:pos="1134"/>
        </w:tabs>
        <w:spacing w:before="0" w:after="0" w:line="312" w:lineRule="auto"/>
        <w:ind w:left="709" w:right="-285" w:firstLine="0"/>
        <w:rPr>
          <w:rFonts w:ascii="Times New Roman" w:eastAsia="Times New Roman" w:hAnsi="Times New Roman"/>
          <w:sz w:val="28"/>
          <w:szCs w:val="28"/>
          <w:lang w:eastAsia="ru-RU"/>
        </w:rPr>
      </w:pPr>
      <w:r w:rsidRPr="002B39C8">
        <w:rPr>
          <w:rFonts w:ascii="Times New Roman" w:eastAsia="Times New Roman" w:hAnsi="Times New Roman"/>
          <w:sz w:val="28"/>
          <w:szCs w:val="28"/>
          <w:lang w:eastAsia="ru-RU"/>
        </w:rPr>
        <w:t>«</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27"/>
        <w:gridCol w:w="2409"/>
        <w:gridCol w:w="3261"/>
        <w:gridCol w:w="1842"/>
      </w:tblGrid>
      <w:tr w:rsidR="00295EE4" w:rsidRPr="00B178B7" w:rsidTr="0060737F">
        <w:tc>
          <w:tcPr>
            <w:tcW w:w="2127" w:type="dxa"/>
          </w:tcPr>
          <w:p w:rsidR="00B86C03" w:rsidRPr="00B86C03" w:rsidRDefault="00B86C03" w:rsidP="00B86C03">
            <w:pPr>
              <w:numPr>
                <w:ilvl w:val="12"/>
                <w:numId w:val="0"/>
              </w:numPr>
              <w:adjustRightInd w:val="0"/>
              <w:snapToGrid w:val="0"/>
              <w:spacing w:after="0"/>
              <w:ind w:right="-70"/>
              <w:jc w:val="left"/>
              <w:rPr>
                <w:rFonts w:ascii="Times New Roman" w:hAnsi="Times New Roman"/>
                <w:sz w:val="26"/>
                <w:szCs w:val="26"/>
                <w:lang w:eastAsia="ru-RU"/>
              </w:rPr>
            </w:pPr>
            <w:r w:rsidRPr="00B86C03">
              <w:rPr>
                <w:rFonts w:ascii="Times New Roman" w:hAnsi="Times New Roman"/>
                <w:sz w:val="26"/>
                <w:szCs w:val="26"/>
                <w:lang w:eastAsia="ru-RU"/>
              </w:rPr>
              <w:t xml:space="preserve">Климатическое </w:t>
            </w:r>
            <w:r w:rsidRPr="00B86C03">
              <w:rPr>
                <w:rStyle w:val="212pt1"/>
                <w:rFonts w:ascii="Times New Roman" w:hAnsi="Times New Roman"/>
                <w:sz w:val="26"/>
                <w:szCs w:val="26"/>
              </w:rPr>
              <w:t xml:space="preserve">(солнечное) </w:t>
            </w:r>
            <w:r w:rsidRPr="00B86C03">
              <w:rPr>
                <w:rFonts w:ascii="Times New Roman" w:hAnsi="Times New Roman"/>
                <w:sz w:val="26"/>
                <w:szCs w:val="26"/>
                <w:lang w:eastAsia="ru-RU"/>
              </w:rPr>
              <w:t>воздействие</w:t>
            </w:r>
          </w:p>
          <w:p w:rsidR="00B86C03" w:rsidRPr="00B86C03" w:rsidRDefault="00B86C03" w:rsidP="00B86C03">
            <w:pPr>
              <w:numPr>
                <w:ilvl w:val="12"/>
                <w:numId w:val="0"/>
              </w:numPr>
              <w:adjustRightInd w:val="0"/>
              <w:snapToGrid w:val="0"/>
              <w:spacing w:after="0"/>
              <w:ind w:right="-70"/>
              <w:jc w:val="left"/>
              <w:rPr>
                <w:rFonts w:ascii="Times New Roman" w:hAnsi="Times New Roman"/>
                <w:sz w:val="26"/>
                <w:szCs w:val="26"/>
              </w:rPr>
            </w:pPr>
          </w:p>
        </w:tc>
        <w:tc>
          <w:tcPr>
            <w:tcW w:w="2409" w:type="dxa"/>
          </w:tcPr>
          <w:p w:rsidR="00B86C03" w:rsidRPr="00B86C03" w:rsidRDefault="00B86C03" w:rsidP="00B86C03">
            <w:pPr>
              <w:numPr>
                <w:ilvl w:val="12"/>
                <w:numId w:val="0"/>
              </w:numPr>
              <w:adjustRightInd w:val="0"/>
              <w:snapToGrid w:val="0"/>
              <w:spacing w:after="0"/>
              <w:ind w:right="-70"/>
              <w:jc w:val="left"/>
              <w:rPr>
                <w:rStyle w:val="212pt1"/>
                <w:rFonts w:ascii="Times New Roman" w:hAnsi="Times New Roman"/>
                <w:sz w:val="26"/>
                <w:szCs w:val="26"/>
              </w:rPr>
            </w:pPr>
            <w:r w:rsidRPr="00B86C03">
              <w:rPr>
                <w:rStyle w:val="212pt1"/>
                <w:rFonts w:ascii="Times New Roman" w:hAnsi="Times New Roman"/>
                <w:sz w:val="26"/>
                <w:szCs w:val="26"/>
              </w:rPr>
              <w:t xml:space="preserve">Термодеструкция материалов, повреждение неметаллических материалов и ЛКП при сроке эксплуатации АС более 30 лет на </w:t>
            </w:r>
            <w:r w:rsidRPr="00B86C03">
              <w:rPr>
                <w:rStyle w:val="212pt1"/>
                <w:rFonts w:ascii="Times New Roman" w:hAnsi="Times New Roman"/>
                <w:sz w:val="26"/>
                <w:szCs w:val="26"/>
              </w:rPr>
              <w:lastRenderedPageBreak/>
              <w:t xml:space="preserve">территории тропиков </w:t>
            </w:r>
            <w:r w:rsidRPr="00B86C03">
              <w:rPr>
                <w:rStyle w:val="212pt1"/>
                <w:rFonts w:ascii="Times New Roman" w:hAnsi="Times New Roman"/>
                <w:sz w:val="26"/>
                <w:szCs w:val="26"/>
              </w:rPr>
              <w:br/>
              <w:t>и субтропиков</w:t>
            </w:r>
          </w:p>
          <w:p w:rsidR="00B86C03" w:rsidRPr="00B86C03" w:rsidRDefault="00B86C03" w:rsidP="00B86C03">
            <w:pPr>
              <w:numPr>
                <w:ilvl w:val="12"/>
                <w:numId w:val="0"/>
              </w:numPr>
              <w:adjustRightInd w:val="0"/>
              <w:snapToGrid w:val="0"/>
              <w:spacing w:after="0"/>
              <w:ind w:right="-70"/>
              <w:jc w:val="left"/>
              <w:rPr>
                <w:rFonts w:ascii="Times New Roman" w:hAnsi="Times New Roman"/>
                <w:sz w:val="26"/>
                <w:szCs w:val="26"/>
              </w:rPr>
            </w:pPr>
          </w:p>
        </w:tc>
        <w:tc>
          <w:tcPr>
            <w:tcW w:w="3261" w:type="dxa"/>
          </w:tcPr>
          <w:p w:rsidR="00B86C03" w:rsidRPr="00B86C03" w:rsidRDefault="00B86C03" w:rsidP="00B86C03">
            <w:pPr>
              <w:spacing w:after="0"/>
              <w:ind w:right="-70" w:firstLine="0"/>
              <w:jc w:val="left"/>
              <w:rPr>
                <w:rFonts w:ascii="Times New Roman" w:hAnsi="Times New Roman"/>
                <w:sz w:val="26"/>
                <w:szCs w:val="26"/>
                <w:lang w:eastAsia="ru-RU"/>
              </w:rPr>
            </w:pPr>
            <w:r w:rsidRPr="00B86C03">
              <w:rPr>
                <w:rFonts w:ascii="Times New Roman" w:hAnsi="Times New Roman"/>
                <w:sz w:val="26"/>
                <w:szCs w:val="26"/>
                <w:lang w:eastAsia="ru-RU"/>
              </w:rPr>
              <w:lastRenderedPageBreak/>
              <w:t>Температурно-влажностные характеристики климатических условий:</w:t>
            </w:r>
          </w:p>
          <w:p w:rsidR="00B86C03" w:rsidRPr="00B86C03" w:rsidRDefault="00B86C03" w:rsidP="00B86C03">
            <w:pPr>
              <w:spacing w:after="0"/>
              <w:ind w:right="-70" w:firstLine="0"/>
              <w:jc w:val="left"/>
              <w:rPr>
                <w:rFonts w:ascii="Times New Roman" w:hAnsi="Times New Roman"/>
                <w:sz w:val="26"/>
                <w:szCs w:val="26"/>
                <w:lang w:eastAsia="ru-RU"/>
              </w:rPr>
            </w:pPr>
            <w:r w:rsidRPr="00B86C03">
              <w:rPr>
                <w:rFonts w:ascii="Times New Roman" w:hAnsi="Times New Roman"/>
                <w:sz w:val="26"/>
                <w:szCs w:val="26"/>
                <w:lang w:eastAsia="ru-RU"/>
              </w:rPr>
              <w:t xml:space="preserve">влажность воздуха; </w:t>
            </w:r>
          </w:p>
          <w:p w:rsidR="00B86C03" w:rsidRPr="00B86C03" w:rsidRDefault="00B86C03" w:rsidP="00B86C03">
            <w:pPr>
              <w:spacing w:after="0"/>
              <w:ind w:right="-70" w:firstLine="0"/>
              <w:jc w:val="left"/>
              <w:rPr>
                <w:rFonts w:ascii="Times New Roman" w:hAnsi="Times New Roman"/>
                <w:sz w:val="26"/>
                <w:szCs w:val="26"/>
                <w:lang w:eastAsia="ru-RU"/>
              </w:rPr>
            </w:pPr>
            <w:r w:rsidRPr="00B86C03">
              <w:rPr>
                <w:rFonts w:ascii="Times New Roman" w:hAnsi="Times New Roman"/>
                <w:sz w:val="26"/>
                <w:szCs w:val="26"/>
                <w:lang w:eastAsia="ru-RU"/>
              </w:rPr>
              <w:t xml:space="preserve">среднегодовая температура воздуха; </w:t>
            </w:r>
          </w:p>
          <w:p w:rsidR="00B86C03" w:rsidRPr="00B86C03" w:rsidRDefault="00B86C03" w:rsidP="00B86C03">
            <w:pPr>
              <w:spacing w:after="0"/>
              <w:ind w:right="-70" w:firstLine="0"/>
              <w:jc w:val="left"/>
              <w:rPr>
                <w:rFonts w:ascii="Times New Roman" w:hAnsi="Times New Roman"/>
                <w:sz w:val="26"/>
                <w:szCs w:val="26"/>
                <w:lang w:eastAsia="ru-RU"/>
              </w:rPr>
            </w:pPr>
            <w:r w:rsidRPr="00B86C03">
              <w:rPr>
                <w:rFonts w:ascii="Times New Roman" w:hAnsi="Times New Roman"/>
                <w:sz w:val="26"/>
                <w:szCs w:val="26"/>
                <w:lang w:eastAsia="ru-RU"/>
              </w:rPr>
              <w:t xml:space="preserve">среднесуточная температура </w:t>
            </w:r>
            <w:r w:rsidRPr="00B86C03">
              <w:rPr>
                <w:rFonts w:ascii="Times New Roman" w:hAnsi="Times New Roman"/>
                <w:sz w:val="26"/>
                <w:szCs w:val="26"/>
                <w:lang w:eastAsia="ru-RU"/>
              </w:rPr>
              <w:lastRenderedPageBreak/>
              <w:t xml:space="preserve">поверхности; </w:t>
            </w:r>
          </w:p>
          <w:p w:rsidR="00B86C03" w:rsidRPr="00B86C03" w:rsidRDefault="00B86C03" w:rsidP="00B86C03">
            <w:pPr>
              <w:spacing w:after="0"/>
              <w:ind w:right="-70" w:firstLine="0"/>
              <w:jc w:val="left"/>
              <w:rPr>
                <w:rFonts w:ascii="Times New Roman" w:hAnsi="Times New Roman"/>
                <w:sz w:val="26"/>
                <w:szCs w:val="26"/>
                <w:lang w:eastAsia="ru-RU"/>
              </w:rPr>
            </w:pPr>
            <w:r w:rsidRPr="00B86C03">
              <w:rPr>
                <w:rFonts w:ascii="Times New Roman" w:hAnsi="Times New Roman"/>
                <w:sz w:val="26"/>
                <w:szCs w:val="26"/>
                <w:lang w:eastAsia="ru-RU"/>
              </w:rPr>
              <w:t xml:space="preserve">∆t – перегрев; </w:t>
            </w:r>
          </w:p>
          <w:p w:rsidR="00B86C03" w:rsidRPr="00B86C03" w:rsidRDefault="00B86C03" w:rsidP="00B86C03">
            <w:pPr>
              <w:spacing w:after="0"/>
              <w:ind w:right="-70" w:firstLine="0"/>
              <w:jc w:val="left"/>
              <w:rPr>
                <w:rFonts w:ascii="Times New Roman" w:hAnsi="Times New Roman"/>
                <w:sz w:val="26"/>
                <w:szCs w:val="26"/>
                <w:lang w:eastAsia="ru-RU"/>
              </w:rPr>
            </w:pPr>
            <w:r w:rsidRPr="00B86C03">
              <w:rPr>
                <w:rFonts w:ascii="Times New Roman" w:hAnsi="Times New Roman"/>
                <w:sz w:val="26"/>
                <w:szCs w:val="26"/>
                <w:lang w:eastAsia="ru-RU"/>
              </w:rPr>
              <w:t xml:space="preserve">среднегодовая солнечная радиация. </w:t>
            </w:r>
          </w:p>
          <w:p w:rsidR="00B86C03" w:rsidRPr="00B86C03" w:rsidRDefault="00B86C03" w:rsidP="00B86C03">
            <w:pPr>
              <w:spacing w:after="0"/>
              <w:ind w:right="-70" w:firstLine="0"/>
              <w:jc w:val="left"/>
              <w:rPr>
                <w:rFonts w:ascii="Times New Roman" w:hAnsi="Times New Roman"/>
                <w:sz w:val="26"/>
                <w:szCs w:val="26"/>
                <w:lang w:eastAsia="ru-RU"/>
              </w:rPr>
            </w:pPr>
            <w:r w:rsidRPr="00B86C03">
              <w:rPr>
                <w:rFonts w:ascii="Times New Roman" w:hAnsi="Times New Roman"/>
                <w:sz w:val="26"/>
                <w:szCs w:val="26"/>
                <w:lang w:eastAsia="ru-RU"/>
              </w:rPr>
              <w:t xml:space="preserve">Учитывается влияние отдельных агрессивных факторов и их совместное ускоряющее воздействие на долговечность материала. </w:t>
            </w:r>
          </w:p>
          <w:p w:rsidR="00B86C03" w:rsidRPr="00B86C03" w:rsidRDefault="00B86C03">
            <w:pPr>
              <w:numPr>
                <w:ilvl w:val="12"/>
                <w:numId w:val="0"/>
              </w:numPr>
              <w:adjustRightInd w:val="0"/>
              <w:snapToGrid w:val="0"/>
              <w:ind w:right="-68"/>
              <w:jc w:val="left"/>
              <w:rPr>
                <w:rFonts w:ascii="Times New Roman" w:hAnsi="Times New Roman"/>
                <w:sz w:val="26"/>
                <w:szCs w:val="26"/>
              </w:rPr>
            </w:pPr>
            <w:r w:rsidRPr="00B86C03">
              <w:rPr>
                <w:rFonts w:ascii="Times New Roman" w:hAnsi="Times New Roman"/>
                <w:sz w:val="26"/>
                <w:szCs w:val="26"/>
              </w:rPr>
              <w:t>Определяется расчетом</w:t>
            </w:r>
          </w:p>
        </w:tc>
        <w:tc>
          <w:tcPr>
            <w:tcW w:w="1842" w:type="dxa"/>
          </w:tcPr>
          <w:p w:rsidR="00B86C03" w:rsidRPr="00B86C03" w:rsidRDefault="00B86C03" w:rsidP="00B86C03">
            <w:pPr>
              <w:adjustRightInd w:val="0"/>
              <w:snapToGrid w:val="0"/>
              <w:spacing w:after="0"/>
              <w:ind w:right="-70" w:firstLine="0"/>
              <w:jc w:val="center"/>
              <w:rPr>
                <w:rFonts w:ascii="Times New Roman" w:hAnsi="Times New Roman"/>
                <w:sz w:val="26"/>
                <w:szCs w:val="26"/>
              </w:rPr>
            </w:pPr>
            <w:r w:rsidRPr="00B86C03">
              <w:rPr>
                <w:rFonts w:ascii="Times New Roman" w:hAnsi="Times New Roman"/>
                <w:sz w:val="26"/>
                <w:szCs w:val="26"/>
              </w:rPr>
              <w:lastRenderedPageBreak/>
              <w:t>II</w:t>
            </w:r>
          </w:p>
        </w:tc>
      </w:tr>
    </w:tbl>
    <w:p w:rsidR="00EC7545" w:rsidRPr="002B39C8" w:rsidRDefault="00337FF3" w:rsidP="00BD12EF">
      <w:pPr>
        <w:tabs>
          <w:tab w:val="left" w:pos="1134"/>
        </w:tabs>
        <w:spacing w:before="0" w:after="0" w:line="26" w:lineRule="atLeast"/>
        <w:ind w:left="709" w:right="-285" w:firstLine="0"/>
        <w:rPr>
          <w:rFonts w:ascii="Times New Roman" w:eastAsia="Times New Roman" w:hAnsi="Times New Roman"/>
          <w:color w:val="000000"/>
          <w:sz w:val="28"/>
          <w:szCs w:val="28"/>
          <w:lang w:eastAsia="ru-RU"/>
        </w:rPr>
      </w:pPr>
      <w:r w:rsidRPr="002B39C8">
        <w:rPr>
          <w:rFonts w:ascii="Times New Roman" w:eastAsia="Times New Roman" w:hAnsi="Times New Roman"/>
          <w:color w:val="000000"/>
          <w:sz w:val="28"/>
          <w:szCs w:val="28"/>
          <w:lang w:eastAsia="ru-RU"/>
        </w:rPr>
        <w:lastRenderedPageBreak/>
        <w:t>»;</w:t>
      </w:r>
    </w:p>
    <w:p w:rsidR="005D017E" w:rsidRPr="002B39C8" w:rsidRDefault="00C05AA4" w:rsidP="00BD12EF">
      <w:pPr>
        <w:numPr>
          <w:ilvl w:val="0"/>
          <w:numId w:val="23"/>
        </w:numPr>
        <w:tabs>
          <w:tab w:val="clear" w:pos="1106"/>
          <w:tab w:val="left" w:pos="1134"/>
        </w:tabs>
        <w:spacing w:before="0" w:after="0" w:line="26" w:lineRule="atLeast"/>
        <w:ind w:left="0" w:right="-285" w:firstLine="709"/>
        <w:rPr>
          <w:rFonts w:ascii="Times New Roman" w:eastAsia="Times New Roman" w:hAnsi="Times New Roman"/>
          <w:color w:val="000000"/>
          <w:sz w:val="28"/>
          <w:szCs w:val="28"/>
          <w:lang w:eastAsia="ru-RU"/>
        </w:rPr>
      </w:pPr>
      <w:r w:rsidRPr="002B39C8">
        <w:rPr>
          <w:rFonts w:ascii="Times New Roman" w:eastAsia="Times New Roman" w:hAnsi="Times New Roman"/>
          <w:color w:val="000000"/>
          <w:sz w:val="28"/>
          <w:szCs w:val="28"/>
          <w:lang w:eastAsia="ru-RU"/>
        </w:rPr>
        <w:t>строку 48 раздел</w:t>
      </w:r>
      <w:r w:rsidR="00A210BE" w:rsidRPr="002B39C8">
        <w:rPr>
          <w:rFonts w:ascii="Times New Roman" w:eastAsia="Times New Roman" w:hAnsi="Times New Roman"/>
          <w:color w:val="000000"/>
          <w:sz w:val="28"/>
          <w:szCs w:val="28"/>
          <w:lang w:eastAsia="ru-RU"/>
        </w:rPr>
        <w:t>а</w:t>
      </w:r>
      <w:r w:rsidRPr="002B39C8">
        <w:rPr>
          <w:rFonts w:ascii="Times New Roman" w:eastAsia="Times New Roman" w:hAnsi="Times New Roman"/>
          <w:color w:val="000000"/>
          <w:sz w:val="28"/>
          <w:szCs w:val="28"/>
          <w:lang w:eastAsia="ru-RU"/>
        </w:rPr>
        <w:t xml:space="preserve"> </w:t>
      </w:r>
      <w:r w:rsidRPr="002B39C8">
        <w:rPr>
          <w:rFonts w:ascii="Times New Roman" w:hAnsi="Times New Roman"/>
          <w:sz w:val="28"/>
          <w:szCs w:val="28"/>
        </w:rPr>
        <w:t xml:space="preserve">II </w:t>
      </w:r>
      <w:r w:rsidR="00A210BE" w:rsidRPr="002B39C8">
        <w:rPr>
          <w:rFonts w:ascii="Times New Roman" w:hAnsi="Times New Roman"/>
          <w:sz w:val="28"/>
          <w:szCs w:val="28"/>
        </w:rPr>
        <w:t>«</w:t>
      </w:r>
      <w:r w:rsidRPr="002B39C8">
        <w:rPr>
          <w:rFonts w:ascii="Times New Roman" w:hAnsi="Times New Roman"/>
          <w:sz w:val="28"/>
          <w:szCs w:val="28"/>
        </w:rPr>
        <w:t>Геологические и инженерно-геологические процессы и явления</w:t>
      </w:r>
      <w:r w:rsidRPr="002B39C8">
        <w:rPr>
          <w:rFonts w:ascii="Times New Roman" w:eastAsia="Times New Roman" w:hAnsi="Times New Roman"/>
          <w:color w:val="000000"/>
          <w:sz w:val="28"/>
          <w:szCs w:val="28"/>
          <w:lang w:eastAsia="ru-RU"/>
        </w:rPr>
        <w:t>»</w:t>
      </w:r>
      <w:r w:rsidR="005D017E" w:rsidRPr="002B39C8">
        <w:rPr>
          <w:rFonts w:ascii="Times New Roman" w:eastAsia="Times New Roman" w:hAnsi="Times New Roman"/>
          <w:color w:val="000000"/>
          <w:sz w:val="28"/>
          <w:szCs w:val="28"/>
          <w:lang w:eastAsia="ru-RU"/>
        </w:rPr>
        <w:t xml:space="preserve"> </w:t>
      </w:r>
      <w:r w:rsidR="00A210BE" w:rsidRPr="002B39C8">
        <w:rPr>
          <w:rFonts w:ascii="Times New Roman" w:eastAsia="Times New Roman" w:hAnsi="Times New Roman"/>
          <w:color w:val="000000"/>
          <w:sz w:val="28"/>
          <w:szCs w:val="28"/>
          <w:lang w:eastAsia="ru-RU"/>
        </w:rPr>
        <w:t xml:space="preserve">таблицы </w:t>
      </w:r>
      <w:r w:rsidR="005D017E" w:rsidRPr="002B39C8">
        <w:rPr>
          <w:rFonts w:ascii="Times New Roman" w:eastAsia="Times New Roman" w:hAnsi="Times New Roman"/>
          <w:color w:val="000000"/>
          <w:sz w:val="28"/>
          <w:szCs w:val="28"/>
          <w:lang w:eastAsia="ru-RU"/>
        </w:rPr>
        <w:t>изложить в следующей редакции:</w:t>
      </w:r>
    </w:p>
    <w:p w:rsidR="00C63264" w:rsidRPr="002B39C8" w:rsidRDefault="00C63264" w:rsidP="00BD12EF">
      <w:pPr>
        <w:tabs>
          <w:tab w:val="left" w:pos="1134"/>
        </w:tabs>
        <w:spacing w:before="0" w:after="0" w:line="26" w:lineRule="atLeast"/>
        <w:ind w:left="709" w:right="-285" w:firstLine="0"/>
        <w:rPr>
          <w:rFonts w:ascii="Times New Roman" w:eastAsia="Times New Roman" w:hAnsi="Times New Roman"/>
          <w:color w:val="000000"/>
          <w:sz w:val="28"/>
          <w:szCs w:val="28"/>
          <w:lang w:eastAsia="ru-RU"/>
        </w:rPr>
      </w:pPr>
      <w:r w:rsidRPr="002B39C8">
        <w:rPr>
          <w:rFonts w:ascii="Times New Roman" w:eastAsia="Times New Roman" w:hAnsi="Times New Roman"/>
          <w:color w:val="000000"/>
          <w:sz w:val="28"/>
          <w:szCs w:val="28"/>
          <w:lang w:eastAsia="ru-RU"/>
        </w:rPr>
        <w:t>«</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27"/>
        <w:gridCol w:w="2409"/>
        <w:gridCol w:w="3261"/>
        <w:gridCol w:w="1842"/>
      </w:tblGrid>
      <w:tr w:rsidR="005D017E" w:rsidRPr="00B178B7" w:rsidTr="00B0038B">
        <w:trPr>
          <w:trHeight w:val="3947"/>
        </w:trPr>
        <w:tc>
          <w:tcPr>
            <w:tcW w:w="2127" w:type="dxa"/>
          </w:tcPr>
          <w:p w:rsidR="00B86C03" w:rsidRDefault="008103A4">
            <w:pPr>
              <w:numPr>
                <w:ilvl w:val="12"/>
                <w:numId w:val="0"/>
              </w:numPr>
              <w:adjustRightInd w:val="0"/>
              <w:snapToGrid w:val="0"/>
              <w:spacing w:after="0"/>
              <w:ind w:right="-68"/>
              <w:jc w:val="left"/>
              <w:rPr>
                <w:rFonts w:ascii="Times New Roman" w:eastAsia="Times New Roman" w:hAnsi="Times New Roman"/>
                <w:sz w:val="26"/>
                <w:szCs w:val="26"/>
                <w:lang w:eastAsia="ru-RU"/>
              </w:rPr>
            </w:pPr>
            <w:r w:rsidRPr="008103A4">
              <w:rPr>
                <w:rFonts w:ascii="Times New Roman" w:eastAsia="Times New Roman" w:hAnsi="Times New Roman"/>
                <w:sz w:val="26"/>
                <w:szCs w:val="26"/>
                <w:lang w:eastAsia="ru-RU"/>
              </w:rPr>
              <w:t>Глубина залегания уровня грунтовых вод</w:t>
            </w:r>
          </w:p>
        </w:tc>
        <w:tc>
          <w:tcPr>
            <w:tcW w:w="2409" w:type="dxa"/>
          </w:tcPr>
          <w:p w:rsidR="00B86C03" w:rsidRDefault="008103A4">
            <w:pPr>
              <w:numPr>
                <w:ilvl w:val="12"/>
                <w:numId w:val="0"/>
              </w:numPr>
              <w:adjustRightInd w:val="0"/>
              <w:snapToGrid w:val="0"/>
              <w:ind w:right="-68"/>
              <w:jc w:val="left"/>
              <w:rPr>
                <w:rFonts w:ascii="Times New Roman" w:eastAsia="Times New Roman" w:hAnsi="Times New Roman"/>
                <w:sz w:val="26"/>
                <w:szCs w:val="26"/>
                <w:lang w:eastAsia="ru-RU"/>
              </w:rPr>
            </w:pPr>
            <w:r w:rsidRPr="008103A4">
              <w:rPr>
                <w:rFonts w:ascii="Times New Roman" w:eastAsia="Times New Roman" w:hAnsi="Times New Roman"/>
                <w:sz w:val="26"/>
                <w:szCs w:val="26"/>
                <w:lang w:eastAsia="ru-RU"/>
              </w:rPr>
              <w:t xml:space="preserve">Опасность выноса радионуклидов </w:t>
            </w:r>
            <w:r w:rsidRPr="008103A4">
              <w:rPr>
                <w:rFonts w:ascii="Times New Roman" w:eastAsia="Times New Roman" w:hAnsi="Times New Roman"/>
                <w:sz w:val="26"/>
                <w:szCs w:val="26"/>
                <w:lang w:eastAsia="ru-RU"/>
              </w:rPr>
              <w:br/>
              <w:t>и других химических загрязнений.</w:t>
            </w:r>
            <w:r w:rsidRPr="008103A4">
              <w:rPr>
                <w:sz w:val="26"/>
                <w:szCs w:val="26"/>
              </w:rPr>
              <w:t xml:space="preserve"> </w:t>
            </w:r>
            <w:r w:rsidRPr="008103A4">
              <w:rPr>
                <w:rFonts w:ascii="Times New Roman" w:eastAsia="Times New Roman" w:hAnsi="Times New Roman"/>
                <w:sz w:val="26"/>
                <w:szCs w:val="26"/>
                <w:lang w:eastAsia="ru-RU"/>
              </w:rPr>
              <w:t xml:space="preserve">Опасность изменения физико-механических свойств грунтов оснований зданий </w:t>
            </w:r>
            <w:r w:rsidR="00B178B7">
              <w:rPr>
                <w:rFonts w:ascii="Times New Roman" w:eastAsia="Times New Roman" w:hAnsi="Times New Roman"/>
                <w:sz w:val="26"/>
                <w:szCs w:val="26"/>
                <w:lang w:eastAsia="ru-RU"/>
              </w:rPr>
              <w:br/>
            </w:r>
            <w:r w:rsidRPr="008103A4">
              <w:rPr>
                <w:rFonts w:ascii="Times New Roman" w:eastAsia="Times New Roman" w:hAnsi="Times New Roman"/>
                <w:sz w:val="26"/>
                <w:szCs w:val="26"/>
                <w:lang w:eastAsia="ru-RU"/>
              </w:rPr>
              <w:t>и сооружений, принятых в проекте ОИАЭ</w:t>
            </w:r>
          </w:p>
        </w:tc>
        <w:tc>
          <w:tcPr>
            <w:tcW w:w="3261" w:type="dxa"/>
          </w:tcPr>
          <w:p w:rsidR="00B86C03" w:rsidRDefault="008103A4">
            <w:pPr>
              <w:numPr>
                <w:ilvl w:val="12"/>
                <w:numId w:val="0"/>
              </w:numPr>
              <w:adjustRightInd w:val="0"/>
              <w:snapToGrid w:val="0"/>
              <w:spacing w:after="0"/>
              <w:ind w:right="-68"/>
              <w:jc w:val="left"/>
              <w:rPr>
                <w:rFonts w:ascii="Times New Roman" w:eastAsia="Times New Roman" w:hAnsi="Times New Roman"/>
                <w:sz w:val="26"/>
                <w:szCs w:val="26"/>
                <w:lang w:eastAsia="ru-RU"/>
              </w:rPr>
            </w:pPr>
            <w:r w:rsidRPr="008103A4">
              <w:rPr>
                <w:rFonts w:ascii="Times New Roman" w:eastAsia="Times New Roman" w:hAnsi="Times New Roman"/>
                <w:sz w:val="26"/>
                <w:szCs w:val="26"/>
                <w:lang w:eastAsia="ru-RU"/>
              </w:rPr>
              <w:t xml:space="preserve">Глубина залегания уровня грунтовых вод менее 3 м от поверхности планировки </w:t>
            </w:r>
            <w:r w:rsidR="00B178B7">
              <w:rPr>
                <w:rFonts w:ascii="Times New Roman" w:eastAsia="Times New Roman" w:hAnsi="Times New Roman"/>
                <w:sz w:val="26"/>
                <w:szCs w:val="26"/>
                <w:lang w:eastAsia="ru-RU"/>
              </w:rPr>
              <w:br/>
            </w:r>
            <w:r w:rsidRPr="008103A4">
              <w:rPr>
                <w:rFonts w:ascii="Times New Roman" w:eastAsia="Times New Roman" w:hAnsi="Times New Roman"/>
                <w:sz w:val="26"/>
                <w:szCs w:val="26"/>
                <w:lang w:eastAsia="ru-RU"/>
              </w:rPr>
              <w:t xml:space="preserve">в грунтах мощностью 10 м </w:t>
            </w:r>
            <w:r w:rsidR="00B178B7">
              <w:rPr>
                <w:rFonts w:ascii="Times New Roman" w:eastAsia="Times New Roman" w:hAnsi="Times New Roman"/>
                <w:sz w:val="26"/>
                <w:szCs w:val="26"/>
                <w:lang w:eastAsia="ru-RU"/>
              </w:rPr>
              <w:br/>
            </w:r>
            <w:r w:rsidRPr="008103A4">
              <w:rPr>
                <w:rFonts w:ascii="Times New Roman" w:eastAsia="Times New Roman" w:hAnsi="Times New Roman"/>
                <w:sz w:val="26"/>
                <w:szCs w:val="26"/>
                <w:lang w:eastAsia="ru-RU"/>
              </w:rPr>
              <w:t xml:space="preserve">и более с коэффициентом фильтрации 10 м/сутки </w:t>
            </w:r>
            <w:r w:rsidR="00B178B7">
              <w:rPr>
                <w:rFonts w:ascii="Times New Roman" w:eastAsia="Times New Roman" w:hAnsi="Times New Roman"/>
                <w:sz w:val="26"/>
                <w:szCs w:val="26"/>
                <w:lang w:eastAsia="ru-RU"/>
              </w:rPr>
              <w:br/>
            </w:r>
            <w:r w:rsidRPr="008103A4">
              <w:rPr>
                <w:rFonts w:ascii="Times New Roman" w:eastAsia="Times New Roman" w:hAnsi="Times New Roman"/>
                <w:sz w:val="26"/>
                <w:szCs w:val="26"/>
                <w:lang w:eastAsia="ru-RU"/>
              </w:rPr>
              <w:t>и более</w:t>
            </w:r>
          </w:p>
        </w:tc>
        <w:tc>
          <w:tcPr>
            <w:tcW w:w="1842" w:type="dxa"/>
          </w:tcPr>
          <w:p w:rsidR="00B86C03" w:rsidRDefault="008103A4">
            <w:pPr>
              <w:adjustRightInd w:val="0"/>
              <w:snapToGrid w:val="0"/>
              <w:spacing w:after="0"/>
              <w:ind w:right="-68" w:firstLine="0"/>
              <w:jc w:val="center"/>
              <w:rPr>
                <w:rFonts w:ascii="Times New Roman" w:eastAsia="Times New Roman" w:hAnsi="Times New Roman"/>
                <w:sz w:val="26"/>
                <w:szCs w:val="26"/>
                <w:lang w:eastAsia="ru-RU"/>
              </w:rPr>
            </w:pPr>
            <w:r w:rsidRPr="008103A4">
              <w:rPr>
                <w:rFonts w:ascii="Times New Roman" w:eastAsia="Times New Roman" w:hAnsi="Times New Roman"/>
                <w:sz w:val="26"/>
                <w:szCs w:val="26"/>
                <w:lang w:eastAsia="ru-RU"/>
              </w:rPr>
              <w:t>I</w:t>
            </w:r>
          </w:p>
          <w:p w:rsidR="00B86C03" w:rsidRDefault="00B86C03">
            <w:pPr>
              <w:numPr>
                <w:ilvl w:val="12"/>
                <w:numId w:val="0"/>
              </w:numPr>
              <w:adjustRightInd w:val="0"/>
              <w:snapToGrid w:val="0"/>
              <w:spacing w:before="0" w:after="0"/>
              <w:ind w:right="-70"/>
              <w:jc w:val="left"/>
              <w:rPr>
                <w:rFonts w:ascii="Times New Roman" w:eastAsia="Times New Roman" w:hAnsi="Times New Roman"/>
                <w:sz w:val="26"/>
                <w:szCs w:val="26"/>
                <w:lang w:eastAsia="ru-RU"/>
              </w:rPr>
            </w:pPr>
          </w:p>
        </w:tc>
      </w:tr>
    </w:tbl>
    <w:p w:rsidR="00C63264" w:rsidRPr="002B39C8" w:rsidRDefault="00337FF3" w:rsidP="00BD12EF">
      <w:pPr>
        <w:tabs>
          <w:tab w:val="left" w:pos="1134"/>
        </w:tabs>
        <w:spacing w:before="0" w:after="0" w:line="288" w:lineRule="auto"/>
        <w:ind w:right="-285"/>
        <w:rPr>
          <w:rFonts w:ascii="Times New Roman" w:eastAsia="Times New Roman" w:hAnsi="Times New Roman"/>
          <w:color w:val="000000"/>
          <w:sz w:val="28"/>
          <w:szCs w:val="28"/>
          <w:lang w:eastAsia="ru-RU"/>
        </w:rPr>
      </w:pPr>
      <w:r w:rsidRPr="002B39C8">
        <w:rPr>
          <w:rFonts w:ascii="Times New Roman" w:eastAsia="Times New Roman" w:hAnsi="Times New Roman"/>
          <w:color w:val="000000"/>
          <w:sz w:val="28"/>
          <w:szCs w:val="28"/>
          <w:lang w:eastAsia="ru-RU"/>
        </w:rPr>
        <w:t>»;</w:t>
      </w:r>
    </w:p>
    <w:p w:rsidR="00C63264" w:rsidRPr="002B39C8" w:rsidRDefault="00C05AA4" w:rsidP="00BD12EF">
      <w:pPr>
        <w:numPr>
          <w:ilvl w:val="0"/>
          <w:numId w:val="23"/>
        </w:numPr>
        <w:tabs>
          <w:tab w:val="left" w:pos="1134"/>
        </w:tabs>
        <w:spacing w:before="0" w:after="0" w:line="288" w:lineRule="auto"/>
        <w:ind w:left="0" w:right="-285" w:firstLine="709"/>
        <w:rPr>
          <w:rFonts w:ascii="Times New Roman" w:eastAsia="Times New Roman" w:hAnsi="Times New Roman"/>
          <w:color w:val="000000"/>
          <w:sz w:val="28"/>
          <w:szCs w:val="28"/>
          <w:lang w:eastAsia="ru-RU"/>
        </w:rPr>
      </w:pPr>
      <w:r w:rsidRPr="002B39C8">
        <w:rPr>
          <w:rFonts w:ascii="Times New Roman" w:eastAsia="Times New Roman" w:hAnsi="Times New Roman"/>
          <w:color w:val="000000"/>
          <w:sz w:val="28"/>
          <w:szCs w:val="28"/>
          <w:lang w:eastAsia="ru-RU"/>
        </w:rPr>
        <w:t xml:space="preserve">строку 49 </w:t>
      </w:r>
      <w:r w:rsidR="005D017E" w:rsidRPr="002B39C8">
        <w:rPr>
          <w:rFonts w:ascii="Times New Roman" w:eastAsia="Times New Roman" w:hAnsi="Times New Roman"/>
          <w:color w:val="000000"/>
          <w:sz w:val="28"/>
          <w:szCs w:val="28"/>
          <w:lang w:eastAsia="ru-RU"/>
        </w:rPr>
        <w:t>«</w:t>
      </w:r>
      <w:r w:rsidR="005D017E" w:rsidRPr="002B39C8">
        <w:rPr>
          <w:rFonts w:ascii="Times New Roman" w:eastAsia="Times New Roman" w:hAnsi="Times New Roman"/>
          <w:sz w:val="28"/>
          <w:lang w:eastAsia="ru-RU"/>
        </w:rPr>
        <w:t>Климатическая (солнечная) термодеструкция</w:t>
      </w:r>
      <w:r w:rsidR="005D017E" w:rsidRPr="002B39C8">
        <w:rPr>
          <w:rFonts w:ascii="Times New Roman" w:eastAsia="Times New Roman" w:hAnsi="Times New Roman"/>
          <w:color w:val="000000"/>
          <w:sz w:val="28"/>
          <w:szCs w:val="28"/>
          <w:lang w:eastAsia="ru-RU"/>
        </w:rPr>
        <w:t xml:space="preserve">» раздела </w:t>
      </w:r>
      <w:r w:rsidR="005D017E" w:rsidRPr="002B39C8">
        <w:rPr>
          <w:rFonts w:ascii="Times New Roman" w:eastAsia="Times New Roman" w:hAnsi="Times New Roman"/>
          <w:color w:val="000000"/>
          <w:sz w:val="28"/>
          <w:szCs w:val="28"/>
          <w:lang w:val="en-US" w:eastAsia="ru-RU"/>
        </w:rPr>
        <w:t>II</w:t>
      </w:r>
      <w:r w:rsidR="005D017E" w:rsidRPr="002B39C8">
        <w:rPr>
          <w:rFonts w:ascii="Times New Roman" w:eastAsia="Times New Roman" w:hAnsi="Times New Roman"/>
          <w:color w:val="000000"/>
          <w:sz w:val="28"/>
          <w:szCs w:val="28"/>
          <w:lang w:eastAsia="ru-RU"/>
        </w:rPr>
        <w:t xml:space="preserve"> «</w:t>
      </w:r>
      <w:r w:rsidR="005D017E" w:rsidRPr="002B39C8">
        <w:rPr>
          <w:rFonts w:ascii="Times New Roman" w:eastAsia="Times New Roman" w:hAnsi="Times New Roman"/>
          <w:sz w:val="28"/>
          <w:szCs w:val="28"/>
          <w:lang w:eastAsia="ru-RU"/>
        </w:rPr>
        <w:t>Геологические и инженерно-геологические процессы и явления</w:t>
      </w:r>
      <w:r w:rsidR="005D017E" w:rsidRPr="002B39C8">
        <w:rPr>
          <w:rFonts w:ascii="Times New Roman" w:eastAsia="Times New Roman" w:hAnsi="Times New Roman"/>
          <w:color w:val="000000"/>
          <w:sz w:val="28"/>
          <w:szCs w:val="28"/>
          <w:lang w:eastAsia="ru-RU"/>
        </w:rPr>
        <w:t>»</w:t>
      </w:r>
      <w:r w:rsidR="00E20A0E" w:rsidRPr="002B39C8">
        <w:rPr>
          <w:rFonts w:ascii="Times New Roman" w:eastAsia="Times New Roman" w:hAnsi="Times New Roman"/>
          <w:color w:val="000000"/>
          <w:sz w:val="28"/>
          <w:szCs w:val="28"/>
          <w:lang w:eastAsia="ru-RU"/>
        </w:rPr>
        <w:t xml:space="preserve"> </w:t>
      </w:r>
      <w:r w:rsidR="00A210BE" w:rsidRPr="002B39C8">
        <w:rPr>
          <w:rFonts w:ascii="Times New Roman" w:eastAsia="Times New Roman" w:hAnsi="Times New Roman"/>
          <w:color w:val="000000"/>
          <w:sz w:val="28"/>
          <w:szCs w:val="28"/>
          <w:lang w:eastAsia="ru-RU"/>
        </w:rPr>
        <w:t xml:space="preserve">таблицы </w:t>
      </w:r>
      <w:r w:rsidR="00E20A0E" w:rsidRPr="002B39C8">
        <w:rPr>
          <w:rFonts w:ascii="Times New Roman" w:eastAsia="Times New Roman" w:hAnsi="Times New Roman"/>
          <w:color w:val="000000"/>
          <w:sz w:val="28"/>
          <w:szCs w:val="28"/>
          <w:lang w:eastAsia="ru-RU"/>
        </w:rPr>
        <w:t>исключить</w:t>
      </w:r>
      <w:r w:rsidR="00337FF3" w:rsidRPr="002B39C8">
        <w:rPr>
          <w:rFonts w:ascii="Times New Roman" w:eastAsia="Times New Roman" w:hAnsi="Times New Roman"/>
          <w:color w:val="000000"/>
          <w:sz w:val="28"/>
          <w:szCs w:val="28"/>
          <w:lang w:eastAsia="ru-RU"/>
        </w:rPr>
        <w:t>;</w:t>
      </w:r>
    </w:p>
    <w:p w:rsidR="005D017E" w:rsidRPr="002B39C8" w:rsidRDefault="00C05AA4" w:rsidP="00BD12EF">
      <w:pPr>
        <w:numPr>
          <w:ilvl w:val="0"/>
          <w:numId w:val="23"/>
        </w:numPr>
        <w:tabs>
          <w:tab w:val="left" w:pos="1134"/>
        </w:tabs>
        <w:spacing w:before="0" w:after="0" w:line="288" w:lineRule="auto"/>
        <w:ind w:left="0" w:right="-285" w:firstLine="709"/>
        <w:rPr>
          <w:rFonts w:ascii="Times New Roman" w:eastAsia="Times New Roman" w:hAnsi="Times New Roman"/>
          <w:color w:val="000000"/>
          <w:sz w:val="28"/>
          <w:szCs w:val="28"/>
          <w:lang w:eastAsia="ru-RU"/>
        </w:rPr>
      </w:pPr>
      <w:r w:rsidRPr="002B39C8">
        <w:rPr>
          <w:rFonts w:ascii="Times New Roman" w:eastAsia="Times New Roman" w:hAnsi="Times New Roman"/>
          <w:color w:val="000000"/>
          <w:sz w:val="28"/>
          <w:szCs w:val="28"/>
          <w:lang w:eastAsia="ru-RU"/>
        </w:rPr>
        <w:t>строку 53 раздел</w:t>
      </w:r>
      <w:r w:rsidR="00274434">
        <w:rPr>
          <w:rFonts w:ascii="Times New Roman" w:eastAsia="Times New Roman" w:hAnsi="Times New Roman"/>
          <w:color w:val="000000"/>
          <w:sz w:val="28"/>
          <w:szCs w:val="28"/>
          <w:lang w:eastAsia="ru-RU"/>
        </w:rPr>
        <w:t>а</w:t>
      </w:r>
      <w:r w:rsidRPr="002B39C8">
        <w:rPr>
          <w:rFonts w:ascii="Times New Roman" w:eastAsia="Times New Roman" w:hAnsi="Times New Roman"/>
          <w:color w:val="000000"/>
          <w:sz w:val="28"/>
          <w:szCs w:val="28"/>
          <w:lang w:eastAsia="ru-RU"/>
        </w:rPr>
        <w:t xml:space="preserve"> </w:t>
      </w:r>
      <w:r w:rsidRPr="002B39C8">
        <w:rPr>
          <w:rFonts w:ascii="Times New Roman" w:hAnsi="Times New Roman"/>
          <w:sz w:val="28"/>
          <w:szCs w:val="28"/>
        </w:rPr>
        <w:t>II</w:t>
      </w:r>
      <w:r w:rsidR="003A2E5B" w:rsidRPr="002B39C8">
        <w:rPr>
          <w:rFonts w:ascii="Times New Roman" w:hAnsi="Times New Roman"/>
          <w:sz w:val="28"/>
          <w:szCs w:val="28"/>
          <w:lang w:val="en-US"/>
        </w:rPr>
        <w:t>I</w:t>
      </w:r>
      <w:r w:rsidRPr="002B39C8">
        <w:rPr>
          <w:rFonts w:ascii="Times New Roman" w:hAnsi="Times New Roman"/>
          <w:sz w:val="28"/>
          <w:szCs w:val="28"/>
        </w:rPr>
        <w:t xml:space="preserve"> </w:t>
      </w:r>
      <w:r w:rsidR="00A210BE" w:rsidRPr="002B39C8">
        <w:rPr>
          <w:rFonts w:ascii="Times New Roman" w:hAnsi="Times New Roman"/>
          <w:sz w:val="28"/>
          <w:szCs w:val="28"/>
        </w:rPr>
        <w:t>«</w:t>
      </w:r>
      <w:r w:rsidR="003A2E5B" w:rsidRPr="002B39C8">
        <w:rPr>
          <w:rFonts w:ascii="Times New Roman" w:hAnsi="Times New Roman"/>
          <w:sz w:val="28"/>
          <w:szCs w:val="28"/>
        </w:rPr>
        <w:t>Факторы, создающие внешние воздействия техногенного происхождения (техногенные факторы)</w:t>
      </w:r>
      <w:r w:rsidRPr="002B39C8">
        <w:rPr>
          <w:rFonts w:ascii="Times New Roman" w:eastAsia="Times New Roman" w:hAnsi="Times New Roman"/>
          <w:color w:val="000000"/>
          <w:sz w:val="28"/>
          <w:szCs w:val="28"/>
          <w:lang w:eastAsia="ru-RU"/>
        </w:rPr>
        <w:t xml:space="preserve">» </w:t>
      </w:r>
      <w:r w:rsidR="00A210BE" w:rsidRPr="002B39C8">
        <w:rPr>
          <w:rFonts w:ascii="Times New Roman" w:eastAsia="Times New Roman" w:hAnsi="Times New Roman"/>
          <w:color w:val="000000"/>
          <w:sz w:val="28"/>
          <w:szCs w:val="28"/>
          <w:lang w:eastAsia="ru-RU"/>
        </w:rPr>
        <w:t xml:space="preserve">таблицы </w:t>
      </w:r>
      <w:r w:rsidRPr="002B39C8">
        <w:rPr>
          <w:rFonts w:ascii="Times New Roman" w:eastAsia="Times New Roman" w:hAnsi="Times New Roman"/>
          <w:color w:val="000000"/>
          <w:sz w:val="28"/>
          <w:szCs w:val="28"/>
          <w:lang w:eastAsia="ru-RU"/>
        </w:rPr>
        <w:t xml:space="preserve">изложить </w:t>
      </w:r>
      <w:r w:rsidR="00B178B7">
        <w:rPr>
          <w:rFonts w:ascii="Times New Roman" w:eastAsia="Times New Roman" w:hAnsi="Times New Roman"/>
          <w:color w:val="000000"/>
          <w:sz w:val="28"/>
          <w:szCs w:val="28"/>
          <w:lang w:eastAsia="ru-RU"/>
        </w:rPr>
        <w:br/>
      </w:r>
      <w:r w:rsidRPr="002B39C8">
        <w:rPr>
          <w:rFonts w:ascii="Times New Roman" w:eastAsia="Times New Roman" w:hAnsi="Times New Roman"/>
          <w:color w:val="000000"/>
          <w:sz w:val="28"/>
          <w:szCs w:val="28"/>
          <w:lang w:eastAsia="ru-RU"/>
        </w:rPr>
        <w:t>в следующей редакции:</w:t>
      </w:r>
    </w:p>
    <w:p w:rsidR="00C63264" w:rsidRPr="002B39C8" w:rsidRDefault="00C63264" w:rsidP="00BD12EF">
      <w:pPr>
        <w:tabs>
          <w:tab w:val="left" w:pos="1134"/>
        </w:tabs>
        <w:spacing w:before="0" w:after="0" w:line="288" w:lineRule="auto"/>
        <w:ind w:left="709" w:right="-285" w:firstLine="0"/>
        <w:rPr>
          <w:rFonts w:ascii="Times New Roman" w:eastAsia="Times New Roman" w:hAnsi="Times New Roman"/>
          <w:color w:val="000000"/>
          <w:sz w:val="28"/>
          <w:szCs w:val="28"/>
          <w:lang w:eastAsia="ru-RU"/>
        </w:rPr>
      </w:pPr>
      <w:r w:rsidRPr="002B39C8">
        <w:rPr>
          <w:rFonts w:ascii="Times New Roman" w:eastAsia="Times New Roman" w:hAnsi="Times New Roman"/>
          <w:color w:val="000000"/>
          <w:sz w:val="28"/>
          <w:szCs w:val="28"/>
          <w:lang w:eastAsia="ru-RU"/>
        </w:rPr>
        <w:t>«</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27"/>
        <w:gridCol w:w="2409"/>
        <w:gridCol w:w="3261"/>
        <w:gridCol w:w="1842"/>
      </w:tblGrid>
      <w:tr w:rsidR="005D017E" w:rsidRPr="00B178B7" w:rsidTr="000F5054">
        <w:tc>
          <w:tcPr>
            <w:tcW w:w="2127" w:type="dxa"/>
            <w:vMerge w:val="restart"/>
          </w:tcPr>
          <w:p w:rsidR="00B86C03" w:rsidRDefault="008103A4">
            <w:pPr>
              <w:numPr>
                <w:ilvl w:val="12"/>
                <w:numId w:val="0"/>
              </w:numPr>
              <w:adjustRightInd w:val="0"/>
              <w:snapToGrid w:val="0"/>
              <w:jc w:val="left"/>
              <w:rPr>
                <w:rFonts w:ascii="Times New Roman" w:eastAsia="Times New Roman" w:hAnsi="Times New Roman"/>
                <w:color w:val="000000"/>
                <w:sz w:val="26"/>
                <w:szCs w:val="26"/>
                <w:lang w:eastAsia="ru-RU"/>
              </w:rPr>
            </w:pPr>
            <w:r w:rsidRPr="008103A4">
              <w:rPr>
                <w:rFonts w:ascii="Times New Roman" w:eastAsia="Times New Roman" w:hAnsi="Times New Roman"/>
                <w:color w:val="000000"/>
                <w:sz w:val="26"/>
                <w:szCs w:val="26"/>
                <w:lang w:eastAsia="ru-RU"/>
              </w:rPr>
              <w:t>Взрыв на объекте</w:t>
            </w:r>
          </w:p>
        </w:tc>
        <w:tc>
          <w:tcPr>
            <w:tcW w:w="2409" w:type="dxa"/>
            <w:vMerge w:val="restart"/>
          </w:tcPr>
          <w:p w:rsidR="00B86C03" w:rsidRDefault="008103A4">
            <w:pPr>
              <w:numPr>
                <w:ilvl w:val="12"/>
                <w:numId w:val="0"/>
              </w:numPr>
              <w:adjustRightInd w:val="0"/>
              <w:snapToGrid w:val="0"/>
              <w:ind w:right="-70"/>
              <w:jc w:val="left"/>
              <w:rPr>
                <w:rFonts w:ascii="Times New Roman" w:eastAsia="Times New Roman" w:hAnsi="Times New Roman"/>
                <w:color w:val="000000"/>
                <w:sz w:val="26"/>
                <w:szCs w:val="26"/>
                <w:lang w:eastAsia="ru-RU"/>
              </w:rPr>
            </w:pPr>
            <w:r w:rsidRPr="008103A4">
              <w:rPr>
                <w:rFonts w:ascii="Times New Roman" w:eastAsia="Times New Roman" w:hAnsi="Times New Roman"/>
                <w:color w:val="000000"/>
                <w:sz w:val="26"/>
                <w:szCs w:val="26"/>
                <w:lang w:eastAsia="ru-RU"/>
              </w:rPr>
              <w:t>ВУВ, летящие предметы,</w:t>
            </w:r>
            <w:r w:rsidRPr="008103A4">
              <w:rPr>
                <w:rFonts w:ascii="Times New Roman" w:eastAsia="Times New Roman" w:hAnsi="Times New Roman"/>
                <w:sz w:val="26"/>
                <w:szCs w:val="26"/>
                <w:lang w:eastAsia="ru-RU"/>
              </w:rPr>
              <w:t xml:space="preserve"> дым, газ, пыль, сопутствующие пожары, колебания </w:t>
            </w:r>
            <w:r w:rsidRPr="008103A4">
              <w:rPr>
                <w:rFonts w:ascii="Times New Roman" w:eastAsia="Times New Roman" w:hAnsi="Times New Roman"/>
                <w:sz w:val="26"/>
                <w:szCs w:val="26"/>
                <w:lang w:eastAsia="ru-RU"/>
              </w:rPr>
              <w:lastRenderedPageBreak/>
              <w:t>систем (элем</w:t>
            </w:r>
            <w:r w:rsidRPr="008103A4">
              <w:rPr>
                <w:rFonts w:ascii="Times New Roman" w:eastAsia="Times New Roman" w:hAnsi="Times New Roman"/>
                <w:color w:val="000000"/>
                <w:sz w:val="26"/>
                <w:szCs w:val="26"/>
                <w:lang w:eastAsia="ru-RU"/>
              </w:rPr>
              <w:t>ентов), грунта</w:t>
            </w:r>
          </w:p>
        </w:tc>
        <w:tc>
          <w:tcPr>
            <w:tcW w:w="3261" w:type="dxa"/>
          </w:tcPr>
          <w:p w:rsidR="00B86C03" w:rsidRDefault="008103A4">
            <w:pPr>
              <w:numPr>
                <w:ilvl w:val="12"/>
                <w:numId w:val="0"/>
              </w:numPr>
              <w:adjustRightInd w:val="0"/>
              <w:snapToGrid w:val="0"/>
              <w:ind w:right="-70"/>
              <w:jc w:val="left"/>
              <w:rPr>
                <w:rFonts w:ascii="Times New Roman" w:eastAsia="Times New Roman" w:hAnsi="Times New Roman"/>
                <w:sz w:val="26"/>
                <w:szCs w:val="26"/>
                <w:lang w:eastAsia="ru-RU"/>
              </w:rPr>
            </w:pPr>
            <w:r w:rsidRPr="008103A4">
              <w:rPr>
                <w:rFonts w:ascii="Times New Roman" w:eastAsia="Times New Roman" w:hAnsi="Times New Roman"/>
                <w:color w:val="000000"/>
                <w:sz w:val="26"/>
                <w:szCs w:val="26"/>
                <w:lang w:eastAsia="ru-RU"/>
              </w:rPr>
              <w:lastRenderedPageBreak/>
              <w:t xml:space="preserve">Давление во фронте </w:t>
            </w:r>
            <w:r w:rsidRPr="008103A4">
              <w:rPr>
                <w:rFonts w:ascii="Times New Roman" w:eastAsia="Times New Roman" w:hAnsi="Times New Roman"/>
                <w:sz w:val="26"/>
                <w:szCs w:val="26"/>
                <w:lang w:eastAsia="ru-RU"/>
              </w:rPr>
              <w:t>ВУВ на здания и сооружения ОИАЭ 30 кПа и более</w:t>
            </w:r>
          </w:p>
        </w:tc>
        <w:tc>
          <w:tcPr>
            <w:tcW w:w="1842" w:type="dxa"/>
          </w:tcPr>
          <w:p w:rsidR="00B86C03" w:rsidRDefault="008103A4">
            <w:pPr>
              <w:numPr>
                <w:ilvl w:val="12"/>
                <w:numId w:val="0"/>
              </w:numPr>
              <w:adjustRightInd w:val="0"/>
              <w:snapToGrid w:val="0"/>
              <w:ind w:right="-70"/>
              <w:jc w:val="center"/>
              <w:rPr>
                <w:rFonts w:ascii="Times New Roman" w:eastAsia="Times New Roman" w:hAnsi="Times New Roman"/>
                <w:sz w:val="26"/>
                <w:szCs w:val="26"/>
                <w:lang w:eastAsia="ru-RU"/>
              </w:rPr>
            </w:pPr>
            <w:r w:rsidRPr="008103A4">
              <w:rPr>
                <w:rFonts w:ascii="Times New Roman" w:eastAsia="Times New Roman" w:hAnsi="Times New Roman"/>
                <w:sz w:val="26"/>
                <w:szCs w:val="26"/>
                <w:lang w:eastAsia="ru-RU"/>
              </w:rPr>
              <w:t>I</w:t>
            </w:r>
          </w:p>
        </w:tc>
      </w:tr>
      <w:tr w:rsidR="005D017E" w:rsidRPr="00B178B7" w:rsidTr="000F5054">
        <w:tc>
          <w:tcPr>
            <w:tcW w:w="2127" w:type="dxa"/>
            <w:vMerge/>
          </w:tcPr>
          <w:p w:rsidR="00B86C03" w:rsidRPr="00B86C03" w:rsidRDefault="00B86C03" w:rsidP="00B86C03">
            <w:pPr>
              <w:numPr>
                <w:ilvl w:val="12"/>
                <w:numId w:val="0"/>
              </w:numPr>
              <w:adjustRightInd w:val="0"/>
              <w:snapToGrid w:val="0"/>
              <w:jc w:val="left"/>
              <w:rPr>
                <w:rFonts w:ascii="Times New Roman" w:eastAsia="Times New Roman" w:hAnsi="Times New Roman"/>
                <w:sz w:val="26"/>
                <w:szCs w:val="26"/>
                <w:lang w:eastAsia="ru-RU"/>
              </w:rPr>
            </w:pPr>
          </w:p>
        </w:tc>
        <w:tc>
          <w:tcPr>
            <w:tcW w:w="2409" w:type="dxa"/>
            <w:vMerge/>
          </w:tcPr>
          <w:p w:rsidR="00B86C03" w:rsidRPr="00B86C03" w:rsidRDefault="00B86C03" w:rsidP="00B86C03">
            <w:pPr>
              <w:numPr>
                <w:ilvl w:val="12"/>
                <w:numId w:val="0"/>
              </w:numPr>
              <w:adjustRightInd w:val="0"/>
              <w:snapToGrid w:val="0"/>
              <w:ind w:right="-70"/>
              <w:jc w:val="left"/>
              <w:rPr>
                <w:rFonts w:ascii="Times New Roman" w:eastAsia="Times New Roman" w:hAnsi="Times New Roman"/>
                <w:sz w:val="26"/>
                <w:szCs w:val="26"/>
                <w:lang w:eastAsia="ru-RU"/>
              </w:rPr>
            </w:pPr>
          </w:p>
        </w:tc>
        <w:tc>
          <w:tcPr>
            <w:tcW w:w="3261" w:type="dxa"/>
          </w:tcPr>
          <w:p w:rsidR="00B86C03" w:rsidRPr="00B86C03" w:rsidRDefault="00B86C03" w:rsidP="00B86C03">
            <w:pPr>
              <w:numPr>
                <w:ilvl w:val="12"/>
                <w:numId w:val="0"/>
              </w:numPr>
              <w:adjustRightInd w:val="0"/>
              <w:snapToGrid w:val="0"/>
              <w:ind w:right="-70"/>
              <w:jc w:val="left"/>
              <w:rPr>
                <w:rFonts w:ascii="Times New Roman" w:eastAsia="Times New Roman" w:hAnsi="Times New Roman"/>
                <w:sz w:val="26"/>
                <w:szCs w:val="26"/>
                <w:lang w:eastAsia="ru-RU"/>
              </w:rPr>
            </w:pPr>
            <w:r w:rsidRPr="00B86C03">
              <w:rPr>
                <w:rFonts w:ascii="Times New Roman" w:eastAsia="Times New Roman" w:hAnsi="Times New Roman"/>
                <w:sz w:val="26"/>
                <w:szCs w:val="26"/>
                <w:lang w:eastAsia="ru-RU"/>
              </w:rPr>
              <w:t xml:space="preserve">Давление во фронте ВУВ на здания и сооружения ОИАЭ </w:t>
            </w:r>
            <w:r w:rsidRPr="00B86C03">
              <w:rPr>
                <w:rFonts w:ascii="Times New Roman" w:eastAsia="Times New Roman" w:hAnsi="Times New Roman"/>
                <w:sz w:val="26"/>
                <w:szCs w:val="26"/>
                <w:lang w:eastAsia="ru-RU"/>
              </w:rPr>
              <w:lastRenderedPageBreak/>
              <w:t>менее 30 кПа, но более или равно 1 кПа</w:t>
            </w:r>
          </w:p>
        </w:tc>
        <w:tc>
          <w:tcPr>
            <w:tcW w:w="1842" w:type="dxa"/>
          </w:tcPr>
          <w:p w:rsidR="00B86C03" w:rsidRPr="00B86C03" w:rsidRDefault="00B86C03" w:rsidP="00B86C03">
            <w:pPr>
              <w:numPr>
                <w:ilvl w:val="12"/>
                <w:numId w:val="0"/>
              </w:numPr>
              <w:adjustRightInd w:val="0"/>
              <w:snapToGrid w:val="0"/>
              <w:ind w:right="-70"/>
              <w:jc w:val="center"/>
              <w:rPr>
                <w:rFonts w:ascii="Times New Roman" w:eastAsia="Times New Roman" w:hAnsi="Times New Roman"/>
                <w:sz w:val="26"/>
                <w:szCs w:val="26"/>
                <w:lang w:eastAsia="ru-RU"/>
              </w:rPr>
            </w:pPr>
            <w:r w:rsidRPr="00B86C03">
              <w:rPr>
                <w:rFonts w:ascii="Times New Roman" w:eastAsia="Times New Roman" w:hAnsi="Times New Roman"/>
                <w:sz w:val="26"/>
                <w:szCs w:val="26"/>
                <w:lang w:eastAsia="ru-RU"/>
              </w:rPr>
              <w:lastRenderedPageBreak/>
              <w:t>II</w:t>
            </w:r>
          </w:p>
        </w:tc>
      </w:tr>
      <w:tr w:rsidR="005D017E" w:rsidRPr="00B178B7" w:rsidTr="00F5638F">
        <w:trPr>
          <w:trHeight w:val="878"/>
        </w:trPr>
        <w:tc>
          <w:tcPr>
            <w:tcW w:w="2127" w:type="dxa"/>
            <w:vMerge/>
          </w:tcPr>
          <w:p w:rsidR="00B86C03" w:rsidRPr="00B86C03" w:rsidRDefault="00B86C03" w:rsidP="00B86C03">
            <w:pPr>
              <w:numPr>
                <w:ilvl w:val="12"/>
                <w:numId w:val="0"/>
              </w:numPr>
              <w:adjustRightInd w:val="0"/>
              <w:snapToGrid w:val="0"/>
              <w:jc w:val="left"/>
              <w:rPr>
                <w:rFonts w:ascii="Times New Roman" w:eastAsia="Times New Roman" w:hAnsi="Times New Roman"/>
                <w:sz w:val="26"/>
                <w:szCs w:val="26"/>
                <w:lang w:eastAsia="ru-RU"/>
              </w:rPr>
            </w:pPr>
          </w:p>
        </w:tc>
        <w:tc>
          <w:tcPr>
            <w:tcW w:w="2409" w:type="dxa"/>
            <w:vMerge/>
          </w:tcPr>
          <w:p w:rsidR="00B86C03" w:rsidRPr="00B86C03" w:rsidRDefault="00B86C03" w:rsidP="00B86C03">
            <w:pPr>
              <w:numPr>
                <w:ilvl w:val="12"/>
                <w:numId w:val="0"/>
              </w:numPr>
              <w:adjustRightInd w:val="0"/>
              <w:snapToGrid w:val="0"/>
              <w:ind w:right="-70"/>
              <w:jc w:val="left"/>
              <w:rPr>
                <w:rFonts w:ascii="Times New Roman" w:eastAsia="Times New Roman" w:hAnsi="Times New Roman"/>
                <w:sz w:val="26"/>
                <w:szCs w:val="26"/>
                <w:lang w:eastAsia="ru-RU"/>
              </w:rPr>
            </w:pPr>
          </w:p>
        </w:tc>
        <w:tc>
          <w:tcPr>
            <w:tcW w:w="3261" w:type="dxa"/>
          </w:tcPr>
          <w:p w:rsidR="00B86C03" w:rsidRPr="00B86C03" w:rsidRDefault="00B86C03" w:rsidP="00B86C03">
            <w:pPr>
              <w:numPr>
                <w:ilvl w:val="12"/>
                <w:numId w:val="0"/>
              </w:numPr>
              <w:adjustRightInd w:val="0"/>
              <w:snapToGrid w:val="0"/>
              <w:ind w:right="-70"/>
              <w:jc w:val="left"/>
              <w:rPr>
                <w:rFonts w:ascii="Times New Roman" w:eastAsia="Times New Roman" w:hAnsi="Times New Roman"/>
                <w:sz w:val="26"/>
                <w:szCs w:val="26"/>
                <w:lang w:eastAsia="ru-RU"/>
              </w:rPr>
            </w:pPr>
            <w:r w:rsidRPr="00B86C03">
              <w:rPr>
                <w:rFonts w:ascii="Times New Roman" w:eastAsia="Times New Roman" w:hAnsi="Times New Roman"/>
                <w:sz w:val="26"/>
                <w:szCs w:val="26"/>
                <w:lang w:eastAsia="ru-RU"/>
              </w:rPr>
              <w:t xml:space="preserve">Давление во фронте ВУВ на здания и сооружения ОИАЭ менее 1 кПа </w:t>
            </w:r>
          </w:p>
        </w:tc>
        <w:tc>
          <w:tcPr>
            <w:tcW w:w="1842" w:type="dxa"/>
          </w:tcPr>
          <w:p w:rsidR="00B86C03" w:rsidRPr="00B86C03" w:rsidRDefault="00B86C03" w:rsidP="00B86C03">
            <w:pPr>
              <w:numPr>
                <w:ilvl w:val="12"/>
                <w:numId w:val="0"/>
              </w:numPr>
              <w:adjustRightInd w:val="0"/>
              <w:snapToGrid w:val="0"/>
              <w:ind w:right="-70"/>
              <w:jc w:val="center"/>
              <w:rPr>
                <w:rFonts w:ascii="Times New Roman" w:eastAsia="Times New Roman" w:hAnsi="Times New Roman"/>
                <w:sz w:val="26"/>
                <w:szCs w:val="26"/>
                <w:lang w:eastAsia="ru-RU"/>
              </w:rPr>
            </w:pPr>
            <w:r w:rsidRPr="00B86C03">
              <w:rPr>
                <w:rFonts w:ascii="Times New Roman" w:eastAsia="Times New Roman" w:hAnsi="Times New Roman"/>
                <w:sz w:val="26"/>
                <w:szCs w:val="26"/>
                <w:lang w:eastAsia="ru-RU"/>
              </w:rPr>
              <w:t>III</w:t>
            </w:r>
          </w:p>
        </w:tc>
      </w:tr>
    </w:tbl>
    <w:p w:rsidR="00C63264" w:rsidRPr="002B39C8" w:rsidRDefault="00337FF3" w:rsidP="00BD12EF">
      <w:pPr>
        <w:tabs>
          <w:tab w:val="left" w:pos="1134"/>
        </w:tabs>
        <w:spacing w:before="0" w:after="0" w:line="264" w:lineRule="auto"/>
        <w:ind w:right="-285"/>
        <w:rPr>
          <w:rFonts w:ascii="Times New Roman" w:eastAsia="Times New Roman" w:hAnsi="Times New Roman"/>
          <w:color w:val="000000"/>
          <w:sz w:val="28"/>
          <w:szCs w:val="28"/>
          <w:lang w:eastAsia="ru-RU"/>
        </w:rPr>
      </w:pPr>
      <w:r w:rsidRPr="002B39C8">
        <w:rPr>
          <w:rFonts w:ascii="Times New Roman" w:eastAsia="Times New Roman" w:hAnsi="Times New Roman"/>
          <w:color w:val="000000"/>
          <w:sz w:val="28"/>
          <w:szCs w:val="28"/>
          <w:lang w:eastAsia="ru-RU"/>
        </w:rPr>
        <w:t>»;</w:t>
      </w:r>
    </w:p>
    <w:p w:rsidR="005D017E" w:rsidRPr="002B39C8" w:rsidRDefault="00C05AA4" w:rsidP="00BD12EF">
      <w:pPr>
        <w:numPr>
          <w:ilvl w:val="0"/>
          <w:numId w:val="23"/>
        </w:numPr>
        <w:tabs>
          <w:tab w:val="clear" w:pos="1106"/>
          <w:tab w:val="left" w:pos="1134"/>
        </w:tabs>
        <w:spacing w:before="0" w:after="0" w:line="264" w:lineRule="auto"/>
        <w:ind w:left="0" w:right="-285" w:firstLine="709"/>
        <w:rPr>
          <w:rFonts w:ascii="Times New Roman" w:eastAsia="Times New Roman" w:hAnsi="Times New Roman"/>
          <w:color w:val="000000"/>
          <w:sz w:val="28"/>
          <w:szCs w:val="28"/>
          <w:lang w:eastAsia="ru-RU"/>
        </w:rPr>
      </w:pPr>
      <w:r w:rsidRPr="002B39C8">
        <w:rPr>
          <w:rFonts w:ascii="Times New Roman" w:eastAsia="Times New Roman" w:hAnsi="Times New Roman"/>
          <w:color w:val="000000"/>
          <w:sz w:val="28"/>
          <w:szCs w:val="28"/>
          <w:lang w:eastAsia="ru-RU"/>
        </w:rPr>
        <w:t>строку 54 раздел</w:t>
      </w:r>
      <w:r w:rsidR="005D0B63" w:rsidRPr="002B39C8">
        <w:rPr>
          <w:rFonts w:ascii="Times New Roman" w:eastAsia="Times New Roman" w:hAnsi="Times New Roman"/>
          <w:color w:val="000000"/>
          <w:sz w:val="28"/>
          <w:szCs w:val="28"/>
          <w:lang w:eastAsia="ru-RU"/>
        </w:rPr>
        <w:t>а</w:t>
      </w:r>
      <w:r w:rsidRPr="002B39C8">
        <w:rPr>
          <w:rFonts w:ascii="Times New Roman" w:eastAsia="Times New Roman" w:hAnsi="Times New Roman"/>
          <w:color w:val="000000"/>
          <w:sz w:val="28"/>
          <w:szCs w:val="28"/>
          <w:lang w:eastAsia="ru-RU"/>
        </w:rPr>
        <w:t xml:space="preserve"> </w:t>
      </w:r>
      <w:r w:rsidRPr="002B39C8">
        <w:rPr>
          <w:rFonts w:ascii="Times New Roman" w:hAnsi="Times New Roman"/>
          <w:sz w:val="28"/>
          <w:szCs w:val="28"/>
        </w:rPr>
        <w:t>II</w:t>
      </w:r>
      <w:r w:rsidR="003A2E5B" w:rsidRPr="002B39C8">
        <w:rPr>
          <w:rFonts w:ascii="Times New Roman" w:hAnsi="Times New Roman"/>
          <w:sz w:val="28"/>
          <w:szCs w:val="28"/>
          <w:lang w:val="en-US"/>
        </w:rPr>
        <w:t>I</w:t>
      </w:r>
      <w:r w:rsidRPr="002B39C8">
        <w:rPr>
          <w:rFonts w:ascii="Times New Roman" w:hAnsi="Times New Roman"/>
          <w:sz w:val="28"/>
          <w:szCs w:val="28"/>
        </w:rPr>
        <w:t xml:space="preserve"> </w:t>
      </w:r>
      <w:r w:rsidR="005D0B63" w:rsidRPr="002B39C8">
        <w:rPr>
          <w:rFonts w:ascii="Times New Roman" w:hAnsi="Times New Roman"/>
          <w:sz w:val="28"/>
          <w:szCs w:val="28"/>
        </w:rPr>
        <w:t>«</w:t>
      </w:r>
      <w:r w:rsidR="003A2E5B" w:rsidRPr="002B39C8">
        <w:rPr>
          <w:rFonts w:ascii="Times New Roman" w:hAnsi="Times New Roman"/>
          <w:sz w:val="28"/>
          <w:szCs w:val="28"/>
        </w:rPr>
        <w:t>Факторы, создающие внешние воздействия техногенного происхождения (техногенные факторы)</w:t>
      </w:r>
      <w:r w:rsidRPr="002B39C8">
        <w:rPr>
          <w:rFonts w:ascii="Times New Roman" w:eastAsia="Times New Roman" w:hAnsi="Times New Roman"/>
          <w:color w:val="000000"/>
          <w:sz w:val="28"/>
          <w:szCs w:val="28"/>
          <w:lang w:eastAsia="ru-RU"/>
        </w:rPr>
        <w:t xml:space="preserve">» </w:t>
      </w:r>
      <w:r w:rsidR="005D0B63" w:rsidRPr="002B39C8">
        <w:rPr>
          <w:rFonts w:ascii="Times New Roman" w:eastAsia="Times New Roman" w:hAnsi="Times New Roman"/>
          <w:color w:val="000000"/>
          <w:sz w:val="28"/>
          <w:szCs w:val="28"/>
          <w:lang w:eastAsia="ru-RU"/>
        </w:rPr>
        <w:t xml:space="preserve">таблицы </w:t>
      </w:r>
      <w:r w:rsidRPr="002B39C8">
        <w:rPr>
          <w:rFonts w:ascii="Times New Roman" w:eastAsia="Times New Roman" w:hAnsi="Times New Roman"/>
          <w:color w:val="000000"/>
          <w:sz w:val="28"/>
          <w:szCs w:val="28"/>
          <w:lang w:eastAsia="ru-RU"/>
        </w:rPr>
        <w:t xml:space="preserve">изложить </w:t>
      </w:r>
      <w:r w:rsidR="006831F5">
        <w:rPr>
          <w:rFonts w:ascii="Times New Roman" w:eastAsia="Times New Roman" w:hAnsi="Times New Roman"/>
          <w:color w:val="000000"/>
          <w:sz w:val="28"/>
          <w:szCs w:val="28"/>
          <w:lang w:eastAsia="ru-RU"/>
        </w:rPr>
        <w:br/>
      </w:r>
      <w:r w:rsidRPr="002B39C8">
        <w:rPr>
          <w:rFonts w:ascii="Times New Roman" w:eastAsia="Times New Roman" w:hAnsi="Times New Roman"/>
          <w:color w:val="000000"/>
          <w:sz w:val="28"/>
          <w:szCs w:val="28"/>
          <w:lang w:eastAsia="ru-RU"/>
        </w:rPr>
        <w:t>в следующей редакции:</w:t>
      </w:r>
    </w:p>
    <w:p w:rsidR="00C63264" w:rsidRPr="002B39C8" w:rsidRDefault="00C63264" w:rsidP="00BD12EF">
      <w:pPr>
        <w:tabs>
          <w:tab w:val="left" w:pos="1134"/>
        </w:tabs>
        <w:spacing w:before="0" w:after="0" w:line="264" w:lineRule="auto"/>
        <w:ind w:left="709" w:right="-285" w:firstLine="0"/>
        <w:rPr>
          <w:rFonts w:ascii="Times New Roman" w:eastAsia="Times New Roman" w:hAnsi="Times New Roman"/>
          <w:color w:val="000000"/>
          <w:sz w:val="28"/>
          <w:szCs w:val="28"/>
          <w:lang w:eastAsia="ru-RU"/>
        </w:rPr>
      </w:pPr>
      <w:r w:rsidRPr="002B39C8">
        <w:rPr>
          <w:rFonts w:ascii="Times New Roman" w:eastAsia="Times New Roman" w:hAnsi="Times New Roman"/>
          <w:color w:val="000000"/>
          <w:sz w:val="28"/>
          <w:szCs w:val="28"/>
          <w:lang w:eastAsia="ru-RU"/>
        </w:rPr>
        <w:t>«</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27"/>
        <w:gridCol w:w="2409"/>
        <w:gridCol w:w="3261"/>
        <w:gridCol w:w="1842"/>
      </w:tblGrid>
      <w:tr w:rsidR="005D017E" w:rsidRPr="006831F5" w:rsidTr="000F5054">
        <w:tc>
          <w:tcPr>
            <w:tcW w:w="2127" w:type="dxa"/>
            <w:vMerge w:val="restart"/>
          </w:tcPr>
          <w:p w:rsidR="00B86C03" w:rsidRDefault="008103A4">
            <w:pPr>
              <w:numPr>
                <w:ilvl w:val="12"/>
                <w:numId w:val="0"/>
              </w:numPr>
              <w:adjustRightInd w:val="0"/>
              <w:snapToGrid w:val="0"/>
              <w:ind w:right="-68"/>
              <w:jc w:val="left"/>
              <w:rPr>
                <w:rFonts w:ascii="Times New Roman" w:eastAsia="Times New Roman" w:hAnsi="Times New Roman"/>
                <w:sz w:val="26"/>
                <w:szCs w:val="26"/>
                <w:lang w:eastAsia="ru-RU"/>
              </w:rPr>
            </w:pPr>
            <w:r w:rsidRPr="008103A4">
              <w:rPr>
                <w:rFonts w:ascii="Times New Roman" w:eastAsia="Times New Roman" w:hAnsi="Times New Roman"/>
                <w:color w:val="000000"/>
                <w:sz w:val="26"/>
                <w:szCs w:val="26"/>
                <w:lang w:eastAsia="ru-RU"/>
              </w:rPr>
              <w:t>Выбросы взрывоопасных, воспламеняющих</w:t>
            </w:r>
            <w:r w:rsidR="006831F5">
              <w:rPr>
                <w:rFonts w:ascii="Times New Roman" w:eastAsia="Times New Roman" w:hAnsi="Times New Roman"/>
                <w:color w:val="000000"/>
                <w:sz w:val="26"/>
                <w:szCs w:val="26"/>
                <w:lang w:eastAsia="ru-RU"/>
              </w:rPr>
              <w:t>-</w:t>
            </w:r>
            <w:r w:rsidRPr="008103A4">
              <w:rPr>
                <w:rFonts w:ascii="Times New Roman" w:eastAsia="Times New Roman" w:hAnsi="Times New Roman"/>
                <w:color w:val="000000"/>
                <w:sz w:val="26"/>
                <w:szCs w:val="26"/>
                <w:lang w:eastAsia="ru-RU"/>
              </w:rPr>
              <w:t>ся</w:t>
            </w:r>
            <w:r w:rsidRPr="008103A4">
              <w:rPr>
                <w:rFonts w:ascii="Times New Roman" w:eastAsia="Times New Roman" w:hAnsi="Times New Roman"/>
                <w:sz w:val="26"/>
                <w:szCs w:val="26"/>
                <w:lang w:eastAsia="ru-RU"/>
              </w:rPr>
              <w:t xml:space="preserve"> газов </w:t>
            </w:r>
            <w:r w:rsidR="006831F5">
              <w:rPr>
                <w:rFonts w:ascii="Times New Roman" w:eastAsia="Times New Roman" w:hAnsi="Times New Roman"/>
                <w:sz w:val="26"/>
                <w:szCs w:val="26"/>
                <w:lang w:eastAsia="ru-RU"/>
              </w:rPr>
              <w:br/>
            </w:r>
            <w:r w:rsidRPr="008103A4">
              <w:rPr>
                <w:rFonts w:ascii="Times New Roman" w:eastAsia="Times New Roman" w:hAnsi="Times New Roman"/>
                <w:sz w:val="26"/>
                <w:szCs w:val="26"/>
                <w:lang w:eastAsia="ru-RU"/>
              </w:rPr>
              <w:t xml:space="preserve">и аэрозолей </w:t>
            </w:r>
            <w:r w:rsidR="006831F5">
              <w:rPr>
                <w:rFonts w:ascii="Times New Roman" w:eastAsia="Times New Roman" w:hAnsi="Times New Roman"/>
                <w:sz w:val="26"/>
                <w:szCs w:val="26"/>
                <w:lang w:eastAsia="ru-RU"/>
              </w:rPr>
              <w:br/>
            </w:r>
            <w:r w:rsidRPr="008103A4">
              <w:rPr>
                <w:rFonts w:ascii="Times New Roman" w:eastAsia="Times New Roman" w:hAnsi="Times New Roman"/>
                <w:sz w:val="26"/>
                <w:szCs w:val="26"/>
                <w:lang w:eastAsia="ru-RU"/>
              </w:rPr>
              <w:t>в атмосферу, взрыв дрейфующих облаков</w:t>
            </w:r>
          </w:p>
        </w:tc>
        <w:tc>
          <w:tcPr>
            <w:tcW w:w="2409" w:type="dxa"/>
            <w:vMerge w:val="restart"/>
          </w:tcPr>
          <w:p w:rsidR="00B86C03" w:rsidRDefault="008103A4">
            <w:pPr>
              <w:numPr>
                <w:ilvl w:val="12"/>
                <w:numId w:val="0"/>
              </w:numPr>
              <w:adjustRightInd w:val="0"/>
              <w:snapToGrid w:val="0"/>
              <w:ind w:right="-68"/>
              <w:jc w:val="left"/>
              <w:rPr>
                <w:rFonts w:ascii="Times New Roman" w:eastAsia="Times New Roman" w:hAnsi="Times New Roman"/>
                <w:sz w:val="26"/>
                <w:szCs w:val="26"/>
                <w:lang w:eastAsia="ru-RU"/>
              </w:rPr>
            </w:pPr>
            <w:r w:rsidRPr="008103A4">
              <w:rPr>
                <w:rFonts w:ascii="Times New Roman" w:eastAsia="Times New Roman" w:hAnsi="Times New Roman"/>
                <w:sz w:val="26"/>
                <w:szCs w:val="26"/>
                <w:lang w:eastAsia="ru-RU"/>
              </w:rPr>
              <w:t xml:space="preserve">ВУВ, </w:t>
            </w:r>
            <w:r w:rsidRPr="008103A4">
              <w:rPr>
                <w:rFonts w:ascii="Times New Roman" w:eastAsia="Times New Roman" w:hAnsi="Times New Roman"/>
                <w:color w:val="000000"/>
                <w:sz w:val="26"/>
                <w:szCs w:val="26"/>
                <w:lang w:eastAsia="ru-RU"/>
              </w:rPr>
              <w:t>летящие предметы, дым, газ, пыль,</w:t>
            </w:r>
            <w:r w:rsidRPr="008103A4">
              <w:rPr>
                <w:rFonts w:ascii="Times New Roman" w:eastAsia="Times New Roman" w:hAnsi="Times New Roman"/>
                <w:sz w:val="26"/>
                <w:szCs w:val="26"/>
                <w:lang w:eastAsia="ru-RU"/>
              </w:rPr>
              <w:t xml:space="preserve"> сопутствующие пожары, колебания систем (элементов)</w:t>
            </w:r>
          </w:p>
        </w:tc>
        <w:tc>
          <w:tcPr>
            <w:tcW w:w="3261" w:type="dxa"/>
          </w:tcPr>
          <w:p w:rsidR="00B86C03" w:rsidRDefault="008103A4">
            <w:pPr>
              <w:numPr>
                <w:ilvl w:val="12"/>
                <w:numId w:val="0"/>
              </w:numPr>
              <w:adjustRightInd w:val="0"/>
              <w:snapToGrid w:val="0"/>
              <w:ind w:right="-68"/>
              <w:jc w:val="left"/>
              <w:rPr>
                <w:rFonts w:ascii="Times New Roman" w:eastAsia="Times New Roman" w:hAnsi="Times New Roman"/>
                <w:sz w:val="26"/>
                <w:szCs w:val="26"/>
                <w:lang w:eastAsia="ru-RU"/>
              </w:rPr>
            </w:pPr>
            <w:r w:rsidRPr="008103A4">
              <w:rPr>
                <w:rFonts w:ascii="Times New Roman" w:eastAsia="Times New Roman" w:hAnsi="Times New Roman"/>
                <w:sz w:val="26"/>
                <w:szCs w:val="26"/>
                <w:lang w:eastAsia="ru-RU"/>
              </w:rPr>
              <w:t>Давление во фронте ВУВ на здания и сооружения ОИАЭ 30 кПа и более</w:t>
            </w:r>
          </w:p>
        </w:tc>
        <w:tc>
          <w:tcPr>
            <w:tcW w:w="1842" w:type="dxa"/>
          </w:tcPr>
          <w:p w:rsidR="00B86C03" w:rsidRDefault="008103A4">
            <w:pPr>
              <w:numPr>
                <w:ilvl w:val="12"/>
                <w:numId w:val="0"/>
              </w:numPr>
              <w:adjustRightInd w:val="0"/>
              <w:snapToGrid w:val="0"/>
              <w:ind w:right="-68"/>
              <w:jc w:val="center"/>
              <w:rPr>
                <w:rFonts w:ascii="Times New Roman" w:eastAsia="Times New Roman" w:hAnsi="Times New Roman"/>
                <w:sz w:val="26"/>
                <w:szCs w:val="26"/>
                <w:lang w:eastAsia="ru-RU"/>
              </w:rPr>
            </w:pPr>
            <w:r w:rsidRPr="008103A4">
              <w:rPr>
                <w:rFonts w:ascii="Times New Roman" w:eastAsia="Times New Roman" w:hAnsi="Times New Roman"/>
                <w:sz w:val="26"/>
                <w:szCs w:val="26"/>
                <w:lang w:eastAsia="ru-RU"/>
              </w:rPr>
              <w:t>I</w:t>
            </w:r>
          </w:p>
        </w:tc>
      </w:tr>
      <w:tr w:rsidR="005D017E" w:rsidRPr="002B39C8" w:rsidTr="000F5054">
        <w:tc>
          <w:tcPr>
            <w:tcW w:w="2127" w:type="dxa"/>
            <w:vMerge/>
          </w:tcPr>
          <w:p w:rsidR="00B86C03" w:rsidRDefault="00B86C03" w:rsidP="00B86C03">
            <w:pPr>
              <w:numPr>
                <w:ilvl w:val="12"/>
                <w:numId w:val="0"/>
              </w:numPr>
              <w:adjustRightInd w:val="0"/>
              <w:snapToGrid w:val="0"/>
              <w:ind w:right="-68"/>
              <w:jc w:val="left"/>
              <w:rPr>
                <w:rFonts w:ascii="Times New Roman" w:eastAsia="Times New Roman" w:hAnsi="Times New Roman"/>
                <w:sz w:val="28"/>
                <w:szCs w:val="28"/>
                <w:lang w:eastAsia="ru-RU"/>
              </w:rPr>
            </w:pPr>
          </w:p>
        </w:tc>
        <w:tc>
          <w:tcPr>
            <w:tcW w:w="2409" w:type="dxa"/>
            <w:vMerge/>
          </w:tcPr>
          <w:p w:rsidR="00B86C03" w:rsidRDefault="00B86C03" w:rsidP="00B86C03">
            <w:pPr>
              <w:numPr>
                <w:ilvl w:val="12"/>
                <w:numId w:val="0"/>
              </w:numPr>
              <w:adjustRightInd w:val="0"/>
              <w:snapToGrid w:val="0"/>
              <w:ind w:right="-68"/>
              <w:jc w:val="left"/>
              <w:rPr>
                <w:rFonts w:ascii="Times New Roman" w:eastAsia="Times New Roman" w:hAnsi="Times New Roman"/>
                <w:sz w:val="28"/>
                <w:szCs w:val="28"/>
                <w:lang w:eastAsia="ru-RU"/>
              </w:rPr>
            </w:pPr>
          </w:p>
        </w:tc>
        <w:tc>
          <w:tcPr>
            <w:tcW w:w="3261" w:type="dxa"/>
          </w:tcPr>
          <w:p w:rsidR="00B86C03" w:rsidRDefault="008103A4" w:rsidP="00B86C03">
            <w:pPr>
              <w:numPr>
                <w:ilvl w:val="12"/>
                <w:numId w:val="0"/>
              </w:numPr>
              <w:adjustRightInd w:val="0"/>
              <w:snapToGrid w:val="0"/>
              <w:ind w:right="-68"/>
              <w:jc w:val="left"/>
              <w:rPr>
                <w:rFonts w:ascii="Times New Roman" w:eastAsia="Times New Roman" w:hAnsi="Times New Roman"/>
                <w:sz w:val="26"/>
                <w:szCs w:val="26"/>
                <w:lang w:eastAsia="ru-RU"/>
              </w:rPr>
            </w:pPr>
            <w:r w:rsidRPr="008103A4">
              <w:rPr>
                <w:rFonts w:ascii="Times New Roman" w:eastAsia="Times New Roman" w:hAnsi="Times New Roman"/>
                <w:sz w:val="26"/>
                <w:szCs w:val="26"/>
                <w:lang w:eastAsia="ru-RU"/>
              </w:rPr>
              <w:t>Давление во фронте ВУВ на здания и сооружения ОИАЭ менее 30 кПа, но более или равно 1 кПа</w:t>
            </w:r>
          </w:p>
        </w:tc>
        <w:tc>
          <w:tcPr>
            <w:tcW w:w="1842" w:type="dxa"/>
          </w:tcPr>
          <w:p w:rsidR="00B86C03" w:rsidRDefault="008103A4" w:rsidP="00B86C03">
            <w:pPr>
              <w:numPr>
                <w:ilvl w:val="12"/>
                <w:numId w:val="0"/>
              </w:numPr>
              <w:adjustRightInd w:val="0"/>
              <w:snapToGrid w:val="0"/>
              <w:ind w:right="-68"/>
              <w:jc w:val="center"/>
              <w:rPr>
                <w:rFonts w:ascii="Times New Roman" w:eastAsia="Times New Roman" w:hAnsi="Times New Roman"/>
                <w:sz w:val="26"/>
                <w:szCs w:val="26"/>
                <w:lang w:eastAsia="ru-RU"/>
              </w:rPr>
            </w:pPr>
            <w:r w:rsidRPr="008103A4">
              <w:rPr>
                <w:rFonts w:ascii="Times New Roman" w:eastAsia="Times New Roman" w:hAnsi="Times New Roman"/>
                <w:sz w:val="26"/>
                <w:szCs w:val="26"/>
                <w:lang w:eastAsia="ru-RU"/>
              </w:rPr>
              <w:t>II</w:t>
            </w:r>
          </w:p>
        </w:tc>
      </w:tr>
      <w:tr w:rsidR="005D017E" w:rsidRPr="002B39C8" w:rsidTr="00BD39AA">
        <w:trPr>
          <w:trHeight w:val="1068"/>
        </w:trPr>
        <w:tc>
          <w:tcPr>
            <w:tcW w:w="2127" w:type="dxa"/>
            <w:vMerge/>
          </w:tcPr>
          <w:p w:rsidR="00B86C03" w:rsidRDefault="00B86C03" w:rsidP="00B86C03">
            <w:pPr>
              <w:numPr>
                <w:ilvl w:val="12"/>
                <w:numId w:val="0"/>
              </w:numPr>
              <w:adjustRightInd w:val="0"/>
              <w:snapToGrid w:val="0"/>
              <w:ind w:right="-68"/>
              <w:jc w:val="left"/>
              <w:rPr>
                <w:rFonts w:ascii="Times New Roman" w:eastAsia="Times New Roman" w:hAnsi="Times New Roman"/>
                <w:sz w:val="28"/>
                <w:szCs w:val="28"/>
                <w:lang w:eastAsia="ru-RU"/>
              </w:rPr>
            </w:pPr>
          </w:p>
        </w:tc>
        <w:tc>
          <w:tcPr>
            <w:tcW w:w="2409" w:type="dxa"/>
            <w:vMerge/>
          </w:tcPr>
          <w:p w:rsidR="00B86C03" w:rsidRDefault="00B86C03" w:rsidP="00B86C03">
            <w:pPr>
              <w:numPr>
                <w:ilvl w:val="12"/>
                <w:numId w:val="0"/>
              </w:numPr>
              <w:adjustRightInd w:val="0"/>
              <w:snapToGrid w:val="0"/>
              <w:ind w:right="-68"/>
              <w:jc w:val="left"/>
              <w:rPr>
                <w:rFonts w:ascii="Times New Roman" w:eastAsia="Times New Roman" w:hAnsi="Times New Roman"/>
                <w:sz w:val="28"/>
                <w:szCs w:val="28"/>
                <w:lang w:eastAsia="ru-RU"/>
              </w:rPr>
            </w:pPr>
          </w:p>
        </w:tc>
        <w:tc>
          <w:tcPr>
            <w:tcW w:w="3261" w:type="dxa"/>
          </w:tcPr>
          <w:p w:rsidR="00B86C03" w:rsidRDefault="008103A4" w:rsidP="00B86C03">
            <w:pPr>
              <w:numPr>
                <w:ilvl w:val="12"/>
                <w:numId w:val="0"/>
              </w:numPr>
              <w:adjustRightInd w:val="0"/>
              <w:snapToGrid w:val="0"/>
              <w:ind w:right="-68"/>
              <w:jc w:val="left"/>
              <w:rPr>
                <w:rFonts w:ascii="Times New Roman" w:eastAsia="Times New Roman" w:hAnsi="Times New Roman"/>
                <w:sz w:val="26"/>
                <w:szCs w:val="26"/>
                <w:lang w:eastAsia="ru-RU"/>
              </w:rPr>
            </w:pPr>
            <w:r w:rsidRPr="008103A4">
              <w:rPr>
                <w:rFonts w:ascii="Times New Roman" w:eastAsia="Times New Roman" w:hAnsi="Times New Roman"/>
                <w:sz w:val="26"/>
                <w:szCs w:val="26"/>
                <w:lang w:eastAsia="ru-RU"/>
              </w:rPr>
              <w:t>Давление во фронте ВУВ на здания и сооружения ОИАЭ менее 1 кПа</w:t>
            </w:r>
          </w:p>
        </w:tc>
        <w:tc>
          <w:tcPr>
            <w:tcW w:w="1842" w:type="dxa"/>
          </w:tcPr>
          <w:p w:rsidR="00B86C03" w:rsidRDefault="008103A4" w:rsidP="00B86C03">
            <w:pPr>
              <w:numPr>
                <w:ilvl w:val="12"/>
                <w:numId w:val="0"/>
              </w:numPr>
              <w:adjustRightInd w:val="0"/>
              <w:snapToGrid w:val="0"/>
              <w:ind w:right="-68"/>
              <w:jc w:val="center"/>
              <w:rPr>
                <w:rFonts w:ascii="Times New Roman" w:eastAsia="Times New Roman" w:hAnsi="Times New Roman"/>
                <w:sz w:val="26"/>
                <w:szCs w:val="26"/>
                <w:lang w:eastAsia="ru-RU"/>
              </w:rPr>
            </w:pPr>
            <w:r w:rsidRPr="008103A4">
              <w:rPr>
                <w:rFonts w:ascii="Times New Roman" w:eastAsia="Times New Roman" w:hAnsi="Times New Roman"/>
                <w:sz w:val="26"/>
                <w:szCs w:val="26"/>
                <w:lang w:eastAsia="ru-RU"/>
              </w:rPr>
              <w:t>III</w:t>
            </w:r>
          </w:p>
        </w:tc>
      </w:tr>
    </w:tbl>
    <w:p w:rsidR="00C63264" w:rsidRPr="002B39C8" w:rsidRDefault="00337FF3" w:rsidP="00BD12EF">
      <w:pPr>
        <w:spacing w:before="0" w:after="0" w:line="288" w:lineRule="auto"/>
        <w:ind w:right="-285"/>
        <w:rPr>
          <w:rFonts w:ascii="Times New Roman" w:eastAsia="Times New Roman" w:hAnsi="Times New Roman"/>
          <w:sz w:val="28"/>
          <w:szCs w:val="28"/>
          <w:lang w:eastAsia="ru-RU"/>
        </w:rPr>
      </w:pPr>
      <w:r w:rsidRPr="002B39C8">
        <w:rPr>
          <w:rFonts w:ascii="Times New Roman" w:eastAsia="Times New Roman" w:hAnsi="Times New Roman"/>
          <w:sz w:val="28"/>
          <w:szCs w:val="28"/>
          <w:lang w:eastAsia="ru-RU"/>
        </w:rPr>
        <w:t>»;</w:t>
      </w:r>
    </w:p>
    <w:p w:rsidR="005A6F1D" w:rsidRPr="002B39C8" w:rsidRDefault="005A6F1D" w:rsidP="00BD12EF">
      <w:pPr>
        <w:numPr>
          <w:ilvl w:val="0"/>
          <w:numId w:val="23"/>
        </w:numPr>
        <w:tabs>
          <w:tab w:val="clear" w:pos="1106"/>
          <w:tab w:val="left" w:pos="1134"/>
        </w:tabs>
        <w:spacing w:before="0" w:after="0" w:line="312" w:lineRule="auto"/>
        <w:ind w:left="0" w:right="-285" w:firstLine="709"/>
        <w:rPr>
          <w:rFonts w:ascii="Times New Roman" w:eastAsia="Times New Roman" w:hAnsi="Times New Roman"/>
          <w:color w:val="000000"/>
          <w:sz w:val="28"/>
          <w:szCs w:val="28"/>
          <w:lang w:eastAsia="ru-RU"/>
        </w:rPr>
      </w:pPr>
      <w:r w:rsidRPr="002B39C8">
        <w:rPr>
          <w:rFonts w:ascii="Times New Roman" w:eastAsia="Times New Roman" w:hAnsi="Times New Roman"/>
          <w:color w:val="000000"/>
          <w:sz w:val="28"/>
          <w:szCs w:val="28"/>
          <w:lang w:eastAsia="ru-RU"/>
        </w:rPr>
        <w:t>строку 61 таблицы изложить в следующей редакции:</w:t>
      </w:r>
    </w:p>
    <w:p w:rsidR="005A6F1D" w:rsidRPr="002B39C8" w:rsidRDefault="005A6F1D" w:rsidP="00BD12EF">
      <w:pPr>
        <w:tabs>
          <w:tab w:val="left" w:pos="1134"/>
        </w:tabs>
        <w:spacing w:before="0" w:after="0" w:line="312" w:lineRule="auto"/>
        <w:ind w:left="709" w:right="-285" w:firstLine="0"/>
        <w:rPr>
          <w:rFonts w:ascii="Times New Roman" w:eastAsia="Times New Roman" w:hAnsi="Times New Roman"/>
          <w:sz w:val="28"/>
          <w:szCs w:val="28"/>
          <w:lang w:eastAsia="ru-RU"/>
        </w:rPr>
      </w:pPr>
      <w:r w:rsidRPr="002B39C8">
        <w:rPr>
          <w:rFonts w:ascii="Times New Roman" w:eastAsia="Times New Roman" w:hAnsi="Times New Roman"/>
          <w:color w:val="000000"/>
          <w:sz w:val="28"/>
          <w:szCs w:val="28"/>
          <w:lang w:eastAsia="ru-RU"/>
        </w:rPr>
        <w:t>«</w:t>
      </w:r>
      <w:r w:rsidR="00FC53B9" w:rsidRPr="002B39C8">
        <w:rPr>
          <w:rFonts w:ascii="Times New Roman" w:eastAsia="Times New Roman" w:hAnsi="Times New Roman"/>
          <w:color w:val="000000"/>
          <w:sz w:val="28"/>
          <w:szCs w:val="28"/>
          <w:lang w:val="en-US" w:eastAsia="ru-RU"/>
        </w:rPr>
        <w:t>IV</w:t>
      </w:r>
      <w:r w:rsidR="00FC53B9" w:rsidRPr="002B39C8">
        <w:rPr>
          <w:rFonts w:ascii="Times New Roman" w:eastAsia="Times New Roman" w:hAnsi="Times New Roman"/>
          <w:color w:val="000000"/>
          <w:sz w:val="28"/>
          <w:szCs w:val="28"/>
          <w:lang w:eastAsia="ru-RU"/>
        </w:rPr>
        <w:t xml:space="preserve">. </w:t>
      </w:r>
      <w:r w:rsidRPr="002B39C8">
        <w:rPr>
          <w:rFonts w:ascii="Times New Roman" w:eastAsia="Times New Roman" w:hAnsi="Times New Roman"/>
          <w:sz w:val="28"/>
          <w:szCs w:val="28"/>
          <w:lang w:eastAsia="ru-RU"/>
        </w:rPr>
        <w:t>Факторы, вызванные биологическими явлениями».</w:t>
      </w:r>
    </w:p>
    <w:p w:rsidR="003B19A2" w:rsidRPr="002B39C8" w:rsidRDefault="00BB1A33" w:rsidP="00BD12EF">
      <w:pPr>
        <w:spacing w:before="0" w:after="0" w:line="312" w:lineRule="auto"/>
        <w:ind w:right="-285"/>
        <w:rPr>
          <w:rFonts w:ascii="Times New Roman" w:eastAsia="Times New Roman" w:hAnsi="Times New Roman"/>
          <w:sz w:val="28"/>
          <w:szCs w:val="28"/>
          <w:lang w:eastAsia="ru-RU"/>
        </w:rPr>
      </w:pPr>
      <w:r>
        <w:rPr>
          <w:rFonts w:ascii="Times New Roman" w:eastAsia="Times New Roman" w:hAnsi="Times New Roman"/>
          <w:sz w:val="28"/>
          <w:szCs w:val="28"/>
          <w:lang w:eastAsia="ru-RU"/>
        </w:rPr>
        <w:t>31</w:t>
      </w:r>
      <w:r w:rsidR="005D017E" w:rsidRPr="002B39C8">
        <w:rPr>
          <w:rFonts w:ascii="Times New Roman" w:eastAsia="Times New Roman" w:hAnsi="Times New Roman"/>
          <w:sz w:val="28"/>
          <w:szCs w:val="28"/>
          <w:lang w:eastAsia="ru-RU"/>
        </w:rPr>
        <w:t xml:space="preserve">. </w:t>
      </w:r>
      <w:r w:rsidR="005D0B63" w:rsidRPr="002B39C8">
        <w:rPr>
          <w:rFonts w:ascii="Times New Roman" w:eastAsia="Times New Roman" w:hAnsi="Times New Roman"/>
          <w:sz w:val="28"/>
          <w:szCs w:val="28"/>
          <w:lang w:eastAsia="ru-RU"/>
        </w:rPr>
        <w:t>В приложении № 4</w:t>
      </w:r>
      <w:r w:rsidR="003B19A2" w:rsidRPr="002B39C8">
        <w:rPr>
          <w:rFonts w:ascii="Times New Roman" w:eastAsia="Times New Roman" w:hAnsi="Times New Roman"/>
          <w:sz w:val="28"/>
          <w:szCs w:val="28"/>
          <w:lang w:eastAsia="ru-RU"/>
        </w:rPr>
        <w:t>:</w:t>
      </w:r>
      <w:r w:rsidR="00C01F3D" w:rsidRPr="002B39C8">
        <w:rPr>
          <w:rFonts w:ascii="Times New Roman" w:eastAsia="Times New Roman" w:hAnsi="Times New Roman"/>
          <w:sz w:val="28"/>
          <w:szCs w:val="28"/>
          <w:lang w:eastAsia="ru-RU"/>
        </w:rPr>
        <w:t xml:space="preserve"> </w:t>
      </w:r>
    </w:p>
    <w:p w:rsidR="003B19A2" w:rsidRPr="002B39C8" w:rsidRDefault="003B19A2" w:rsidP="00BD12EF">
      <w:pPr>
        <w:spacing w:before="0" w:after="0" w:line="312" w:lineRule="auto"/>
        <w:ind w:right="-285"/>
        <w:rPr>
          <w:rFonts w:ascii="Times New Roman" w:eastAsia="Times New Roman" w:hAnsi="Times New Roman"/>
          <w:sz w:val="28"/>
          <w:szCs w:val="28"/>
          <w:lang w:eastAsia="ru-RU"/>
        </w:rPr>
      </w:pPr>
      <w:r w:rsidRPr="002B39C8">
        <w:rPr>
          <w:rFonts w:ascii="Times New Roman" w:eastAsia="Times New Roman" w:hAnsi="Times New Roman"/>
          <w:sz w:val="28"/>
          <w:szCs w:val="28"/>
          <w:lang w:eastAsia="ru-RU"/>
        </w:rPr>
        <w:t>а) строку десятую таблицы изложить в следующей редакции:</w:t>
      </w:r>
    </w:p>
    <w:p w:rsidR="003B19A2" w:rsidRPr="002B39C8" w:rsidRDefault="003B19A2" w:rsidP="00BD12EF">
      <w:pPr>
        <w:spacing w:before="0" w:after="0" w:line="288" w:lineRule="auto"/>
        <w:ind w:right="-285"/>
        <w:rPr>
          <w:rFonts w:ascii="Times New Roman" w:eastAsia="Times New Roman" w:hAnsi="Times New Roman"/>
          <w:color w:val="000000"/>
          <w:sz w:val="28"/>
          <w:szCs w:val="28"/>
          <w:lang w:eastAsia="ru-RU"/>
        </w:rPr>
      </w:pPr>
      <w:r w:rsidRPr="002B39C8">
        <w:rPr>
          <w:rFonts w:ascii="Times New Roman" w:eastAsia="Times New Roman" w:hAnsi="Times New Roman"/>
          <w:color w:val="000000"/>
          <w:sz w:val="28"/>
          <w:szCs w:val="28"/>
          <w:lang w:eastAsia="ru-RU"/>
        </w:rPr>
        <w:t>«</w:t>
      </w:r>
    </w:p>
    <w:tbl>
      <w:tblPr>
        <w:tblW w:w="97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691"/>
        <w:gridCol w:w="5063"/>
      </w:tblGrid>
      <w:tr w:rsidR="003B19A2" w:rsidRPr="006831F5" w:rsidTr="00F56D4C">
        <w:trPr>
          <w:trHeight w:val="1112"/>
          <w:jc w:val="center"/>
        </w:trPr>
        <w:tc>
          <w:tcPr>
            <w:tcW w:w="4691" w:type="dxa"/>
            <w:tcBorders>
              <w:top w:val="single" w:sz="4" w:space="0" w:color="auto"/>
            </w:tcBorders>
          </w:tcPr>
          <w:p w:rsidR="00B86C03" w:rsidRDefault="008103A4">
            <w:pPr>
              <w:ind w:right="-33" w:firstLine="0"/>
              <w:jc w:val="left"/>
              <w:rPr>
                <w:rFonts w:ascii="Times New Roman" w:eastAsia="Times New Roman" w:hAnsi="Times New Roman"/>
                <w:color w:val="000000"/>
                <w:sz w:val="26"/>
                <w:szCs w:val="26"/>
                <w:lang w:eastAsia="ru-RU"/>
              </w:rPr>
            </w:pPr>
            <w:r w:rsidRPr="008103A4">
              <w:rPr>
                <w:rFonts w:ascii="Times New Roman" w:eastAsia="Times New Roman" w:hAnsi="Times New Roman"/>
                <w:color w:val="000000"/>
                <w:sz w:val="26"/>
                <w:szCs w:val="26"/>
                <w:lang w:eastAsia="ru-RU"/>
              </w:rPr>
              <w:t xml:space="preserve">Землетрясения, геодинамическая </w:t>
            </w:r>
            <w:r w:rsidR="006831F5">
              <w:rPr>
                <w:rFonts w:ascii="Times New Roman" w:eastAsia="Times New Roman" w:hAnsi="Times New Roman"/>
                <w:color w:val="000000"/>
                <w:sz w:val="26"/>
                <w:szCs w:val="26"/>
                <w:lang w:eastAsia="ru-RU"/>
              </w:rPr>
              <w:br/>
            </w:r>
            <w:r w:rsidRPr="008103A4">
              <w:rPr>
                <w:rFonts w:ascii="Times New Roman" w:eastAsia="Times New Roman" w:hAnsi="Times New Roman"/>
                <w:color w:val="000000"/>
                <w:sz w:val="26"/>
                <w:szCs w:val="26"/>
                <w:lang w:eastAsia="ru-RU"/>
              </w:rPr>
              <w:t>и тектоническая активность, цунами</w:t>
            </w:r>
          </w:p>
        </w:tc>
        <w:tc>
          <w:tcPr>
            <w:tcW w:w="5063" w:type="dxa"/>
            <w:tcBorders>
              <w:top w:val="single" w:sz="4" w:space="0" w:color="auto"/>
            </w:tcBorders>
          </w:tcPr>
          <w:p w:rsidR="00B86C03" w:rsidRDefault="008103A4">
            <w:pPr>
              <w:ind w:right="-125" w:firstLine="0"/>
              <w:jc w:val="left"/>
              <w:rPr>
                <w:rFonts w:ascii="Times New Roman" w:eastAsia="Times New Roman" w:hAnsi="Times New Roman"/>
                <w:color w:val="000000"/>
                <w:sz w:val="26"/>
                <w:szCs w:val="26"/>
                <w:lang w:eastAsia="ru-RU"/>
              </w:rPr>
            </w:pPr>
            <w:r w:rsidRPr="008103A4">
              <w:rPr>
                <w:rFonts w:ascii="Times New Roman" w:eastAsia="Times New Roman" w:hAnsi="Times New Roman"/>
                <w:color w:val="000000"/>
                <w:sz w:val="26"/>
                <w:szCs w:val="26"/>
                <w:lang w:eastAsia="ru-RU"/>
              </w:rPr>
              <w:t xml:space="preserve">Активизация сейсмической активности </w:t>
            </w:r>
            <w:r w:rsidR="006831F5">
              <w:rPr>
                <w:rFonts w:ascii="Times New Roman" w:eastAsia="Times New Roman" w:hAnsi="Times New Roman"/>
                <w:color w:val="000000"/>
                <w:sz w:val="26"/>
                <w:szCs w:val="26"/>
                <w:lang w:eastAsia="ru-RU"/>
              </w:rPr>
              <w:br/>
            </w:r>
            <w:r w:rsidRPr="008103A4">
              <w:rPr>
                <w:rFonts w:ascii="Times New Roman" w:eastAsia="Times New Roman" w:hAnsi="Times New Roman"/>
                <w:color w:val="000000"/>
                <w:sz w:val="26"/>
                <w:szCs w:val="26"/>
                <w:lang w:eastAsia="ru-RU"/>
              </w:rPr>
              <w:t xml:space="preserve">в результате активизации геодинамической </w:t>
            </w:r>
            <w:r w:rsidR="006831F5">
              <w:rPr>
                <w:rFonts w:ascii="Times New Roman" w:eastAsia="Times New Roman" w:hAnsi="Times New Roman"/>
                <w:color w:val="000000"/>
                <w:sz w:val="26"/>
                <w:szCs w:val="26"/>
                <w:lang w:eastAsia="ru-RU"/>
              </w:rPr>
              <w:br/>
            </w:r>
            <w:r w:rsidRPr="008103A4">
              <w:rPr>
                <w:rFonts w:ascii="Times New Roman" w:eastAsia="Times New Roman" w:hAnsi="Times New Roman"/>
                <w:color w:val="000000"/>
                <w:sz w:val="26"/>
                <w:szCs w:val="26"/>
                <w:lang w:eastAsia="ru-RU"/>
              </w:rPr>
              <w:t>и тектонической активности, возникновение цунами</w:t>
            </w:r>
          </w:p>
        </w:tc>
      </w:tr>
    </w:tbl>
    <w:p w:rsidR="003B19A2" w:rsidRPr="002B39C8" w:rsidRDefault="003B19A2" w:rsidP="00BD12EF">
      <w:pPr>
        <w:spacing w:before="0" w:after="0" w:line="360" w:lineRule="auto"/>
        <w:ind w:right="-285"/>
        <w:rPr>
          <w:rFonts w:ascii="Times New Roman" w:eastAsia="Times New Roman" w:hAnsi="Times New Roman"/>
          <w:color w:val="000000"/>
          <w:sz w:val="28"/>
          <w:szCs w:val="28"/>
          <w:lang w:eastAsia="ru-RU"/>
        </w:rPr>
      </w:pPr>
      <w:r w:rsidRPr="002B39C8">
        <w:rPr>
          <w:rFonts w:ascii="Times New Roman" w:eastAsia="Times New Roman" w:hAnsi="Times New Roman"/>
          <w:color w:val="000000"/>
          <w:sz w:val="28"/>
          <w:szCs w:val="28"/>
          <w:lang w:eastAsia="ru-RU"/>
        </w:rPr>
        <w:t>»;</w:t>
      </w:r>
    </w:p>
    <w:p w:rsidR="005D017E" w:rsidRPr="002B39C8" w:rsidRDefault="003B19A2" w:rsidP="00BD12EF">
      <w:pPr>
        <w:spacing w:before="0" w:after="0" w:line="312" w:lineRule="auto"/>
        <w:ind w:right="-285"/>
        <w:rPr>
          <w:rFonts w:ascii="Times New Roman" w:eastAsia="Times New Roman" w:hAnsi="Times New Roman"/>
          <w:color w:val="000000"/>
          <w:sz w:val="28"/>
          <w:szCs w:val="28"/>
          <w:lang w:eastAsia="ru-RU"/>
        </w:rPr>
      </w:pPr>
      <w:r w:rsidRPr="002B39C8">
        <w:rPr>
          <w:rFonts w:ascii="Times New Roman" w:eastAsia="Times New Roman" w:hAnsi="Times New Roman"/>
          <w:sz w:val="28"/>
          <w:szCs w:val="28"/>
          <w:lang w:eastAsia="ru-RU"/>
        </w:rPr>
        <w:t>б) </w:t>
      </w:r>
      <w:r w:rsidR="005D0B63" w:rsidRPr="002B39C8">
        <w:rPr>
          <w:rFonts w:ascii="Times New Roman" w:eastAsia="Times New Roman" w:hAnsi="Times New Roman"/>
          <w:sz w:val="28"/>
          <w:szCs w:val="28"/>
          <w:lang w:eastAsia="ru-RU"/>
        </w:rPr>
        <w:t>с</w:t>
      </w:r>
      <w:r w:rsidR="00F73071" w:rsidRPr="002B39C8">
        <w:rPr>
          <w:rFonts w:ascii="Times New Roman" w:eastAsia="Times New Roman" w:hAnsi="Times New Roman"/>
          <w:sz w:val="28"/>
          <w:szCs w:val="28"/>
          <w:lang w:eastAsia="ru-RU"/>
        </w:rPr>
        <w:t xml:space="preserve">троку тринадцатую </w:t>
      </w:r>
      <w:r w:rsidR="005D017E" w:rsidRPr="002B39C8">
        <w:rPr>
          <w:rFonts w:ascii="Times New Roman" w:eastAsia="Times New Roman" w:hAnsi="Times New Roman"/>
          <w:sz w:val="28"/>
          <w:szCs w:val="28"/>
          <w:lang w:eastAsia="ru-RU"/>
        </w:rPr>
        <w:t>таблиц</w:t>
      </w:r>
      <w:r w:rsidR="00F63AAE" w:rsidRPr="002B39C8">
        <w:rPr>
          <w:rFonts w:ascii="Times New Roman" w:eastAsia="Times New Roman" w:hAnsi="Times New Roman"/>
          <w:sz w:val="28"/>
          <w:szCs w:val="28"/>
          <w:lang w:eastAsia="ru-RU"/>
        </w:rPr>
        <w:t>ы</w:t>
      </w:r>
      <w:r w:rsidR="005D017E" w:rsidRPr="002B39C8">
        <w:rPr>
          <w:rFonts w:ascii="Times New Roman" w:eastAsia="Times New Roman" w:hAnsi="Times New Roman"/>
          <w:sz w:val="28"/>
          <w:szCs w:val="28"/>
          <w:lang w:eastAsia="ru-RU"/>
        </w:rPr>
        <w:t xml:space="preserve"> </w:t>
      </w:r>
      <w:r w:rsidR="005D017E" w:rsidRPr="002B39C8">
        <w:rPr>
          <w:rFonts w:ascii="Times New Roman" w:eastAsia="Times New Roman" w:hAnsi="Times New Roman"/>
          <w:color w:val="000000"/>
          <w:sz w:val="28"/>
          <w:szCs w:val="28"/>
          <w:lang w:eastAsia="ru-RU"/>
        </w:rPr>
        <w:t>изложить в следующей редакции:</w:t>
      </w:r>
    </w:p>
    <w:p w:rsidR="00F63AAE" w:rsidRPr="002B39C8" w:rsidRDefault="00F63AAE" w:rsidP="00BD12EF">
      <w:pPr>
        <w:spacing w:before="0" w:after="0" w:line="288" w:lineRule="auto"/>
        <w:ind w:right="-285"/>
        <w:rPr>
          <w:rFonts w:ascii="Times New Roman" w:eastAsia="Times New Roman" w:hAnsi="Times New Roman"/>
          <w:color w:val="000000"/>
          <w:sz w:val="28"/>
          <w:szCs w:val="28"/>
          <w:lang w:eastAsia="ru-RU"/>
        </w:rPr>
      </w:pPr>
      <w:r w:rsidRPr="002B39C8">
        <w:rPr>
          <w:rFonts w:ascii="Times New Roman" w:eastAsia="Times New Roman" w:hAnsi="Times New Roman"/>
          <w:color w:val="000000"/>
          <w:sz w:val="28"/>
          <w:szCs w:val="28"/>
          <w:lang w:eastAsia="ru-RU"/>
        </w:rPr>
        <w:t>«</w:t>
      </w:r>
    </w:p>
    <w:tbl>
      <w:tblPr>
        <w:tblW w:w="97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921"/>
        <w:gridCol w:w="4782"/>
      </w:tblGrid>
      <w:tr w:rsidR="00F63AAE" w:rsidRPr="006831F5" w:rsidTr="00592DDD">
        <w:trPr>
          <w:trHeight w:val="1908"/>
          <w:jc w:val="center"/>
        </w:trPr>
        <w:tc>
          <w:tcPr>
            <w:tcW w:w="4921" w:type="dxa"/>
            <w:tcBorders>
              <w:top w:val="single" w:sz="4" w:space="0" w:color="auto"/>
            </w:tcBorders>
          </w:tcPr>
          <w:p w:rsidR="00A7157F" w:rsidRDefault="008103A4">
            <w:pPr>
              <w:numPr>
                <w:ilvl w:val="12"/>
                <w:numId w:val="0"/>
              </w:numPr>
              <w:ind w:right="-33"/>
              <w:jc w:val="left"/>
              <w:rPr>
                <w:rFonts w:ascii="Times New Roman" w:eastAsia="Times New Roman" w:hAnsi="Times New Roman"/>
                <w:sz w:val="26"/>
                <w:szCs w:val="26"/>
                <w:lang w:eastAsia="ru-RU"/>
              </w:rPr>
            </w:pPr>
            <w:proofErr w:type="gramStart"/>
            <w:r w:rsidRPr="008103A4">
              <w:rPr>
                <w:rFonts w:ascii="Times New Roman" w:eastAsia="Times New Roman" w:hAnsi="Times New Roman"/>
                <w:sz w:val="26"/>
                <w:szCs w:val="26"/>
                <w:lang w:eastAsia="ru-RU"/>
              </w:rPr>
              <w:lastRenderedPageBreak/>
              <w:t xml:space="preserve">Откачка нефти, газа, воды, добыча твердых </w:t>
            </w:r>
            <w:r w:rsidR="00691135" w:rsidRPr="00691135">
              <w:rPr>
                <w:rFonts w:ascii="Times New Roman" w:eastAsia="Times New Roman" w:hAnsi="Times New Roman"/>
                <w:sz w:val="26"/>
                <w:szCs w:val="26"/>
                <w:lang w:eastAsia="ru-RU"/>
              </w:rPr>
              <w:t>полезных ископаемых, в</w:t>
            </w:r>
            <w:r w:rsidR="006831F5">
              <w:rPr>
                <w:rFonts w:ascii="Times New Roman" w:eastAsia="Times New Roman" w:hAnsi="Times New Roman"/>
                <w:sz w:val="26"/>
                <w:szCs w:val="26"/>
                <w:lang w:eastAsia="ru-RU"/>
              </w:rPr>
              <w:t xml:space="preserve"> </w:t>
            </w:r>
            <w:r w:rsidR="00691135" w:rsidRPr="00691135">
              <w:rPr>
                <w:rFonts w:ascii="Times New Roman" w:eastAsia="Times New Roman" w:hAnsi="Times New Roman"/>
                <w:sz w:val="26"/>
                <w:szCs w:val="26"/>
                <w:lang w:eastAsia="ru-RU"/>
              </w:rPr>
              <w:t>том числе угля, каменной соли, закачка промышленных отходов</w:t>
            </w:r>
            <w:r w:rsidRPr="008103A4">
              <w:rPr>
                <w:rFonts w:ascii="Times New Roman" w:eastAsia="Times New Roman" w:hAnsi="Times New Roman"/>
                <w:sz w:val="26"/>
                <w:szCs w:val="26"/>
                <w:lang w:eastAsia="ru-RU"/>
              </w:rPr>
              <w:t>, воды,</w:t>
            </w:r>
            <w:r w:rsidR="006831F5">
              <w:rPr>
                <w:rFonts w:ascii="Times New Roman" w:eastAsia="Times New Roman" w:hAnsi="Times New Roman"/>
                <w:sz w:val="26"/>
                <w:szCs w:val="26"/>
                <w:lang w:eastAsia="ru-RU"/>
              </w:rPr>
              <w:t xml:space="preserve"> </w:t>
            </w:r>
            <w:r w:rsidRPr="008103A4">
              <w:rPr>
                <w:rFonts w:ascii="Times New Roman" w:eastAsia="Times New Roman" w:hAnsi="Times New Roman"/>
                <w:sz w:val="26"/>
                <w:szCs w:val="26"/>
                <w:lang w:eastAsia="ru-RU"/>
              </w:rPr>
              <w:t xml:space="preserve">затопление водохранилищ, быстрый сброс воды </w:t>
            </w:r>
            <w:r w:rsidR="006831F5">
              <w:rPr>
                <w:rFonts w:ascii="Times New Roman" w:eastAsia="Times New Roman" w:hAnsi="Times New Roman"/>
                <w:sz w:val="26"/>
                <w:szCs w:val="26"/>
                <w:lang w:eastAsia="ru-RU"/>
              </w:rPr>
              <w:br/>
            </w:r>
            <w:r w:rsidR="00691135" w:rsidRPr="00691135">
              <w:rPr>
                <w:rFonts w:ascii="Times New Roman" w:eastAsia="Times New Roman" w:hAnsi="Times New Roman"/>
                <w:sz w:val="26"/>
                <w:szCs w:val="26"/>
                <w:lang w:eastAsia="ru-RU"/>
              </w:rPr>
              <w:t>в</w:t>
            </w:r>
            <w:r w:rsidR="006831F5">
              <w:rPr>
                <w:rFonts w:ascii="Times New Roman" w:eastAsia="Times New Roman" w:hAnsi="Times New Roman"/>
                <w:sz w:val="26"/>
                <w:szCs w:val="26"/>
                <w:lang w:eastAsia="ru-RU"/>
              </w:rPr>
              <w:t xml:space="preserve"> </w:t>
            </w:r>
            <w:r w:rsidR="00691135" w:rsidRPr="00691135">
              <w:rPr>
                <w:rFonts w:ascii="Times New Roman" w:eastAsia="Times New Roman" w:hAnsi="Times New Roman"/>
                <w:sz w:val="26"/>
                <w:szCs w:val="26"/>
                <w:lang w:eastAsia="ru-RU"/>
              </w:rPr>
              <w:t>водохранилищах</w:t>
            </w:r>
            <w:r w:rsidRPr="008103A4">
              <w:rPr>
                <w:rFonts w:ascii="Times New Roman" w:eastAsia="Times New Roman" w:hAnsi="Times New Roman"/>
                <w:sz w:val="26"/>
                <w:szCs w:val="26"/>
                <w:lang w:eastAsia="ru-RU"/>
              </w:rPr>
              <w:t>, техногенный взрыв</w:t>
            </w:r>
            <w:proofErr w:type="gramEnd"/>
          </w:p>
        </w:tc>
        <w:tc>
          <w:tcPr>
            <w:tcW w:w="4782" w:type="dxa"/>
            <w:tcBorders>
              <w:top w:val="single" w:sz="4" w:space="0" w:color="auto"/>
            </w:tcBorders>
          </w:tcPr>
          <w:p w:rsidR="00B86C03" w:rsidRDefault="008103A4">
            <w:pPr>
              <w:numPr>
                <w:ilvl w:val="12"/>
                <w:numId w:val="0"/>
              </w:numPr>
              <w:ind w:right="-150"/>
              <w:jc w:val="left"/>
              <w:rPr>
                <w:rFonts w:ascii="Times New Roman" w:eastAsia="Times New Roman" w:hAnsi="Times New Roman"/>
                <w:sz w:val="26"/>
                <w:szCs w:val="26"/>
                <w:lang w:eastAsia="ru-RU"/>
              </w:rPr>
            </w:pPr>
            <w:r w:rsidRPr="008103A4">
              <w:rPr>
                <w:rFonts w:ascii="Times New Roman" w:eastAsia="Times New Roman" w:hAnsi="Times New Roman"/>
                <w:sz w:val="26"/>
                <w:szCs w:val="26"/>
                <w:lang w:eastAsia="ru-RU"/>
              </w:rPr>
              <w:t>Изменение параметров напряженно-деформированного состояния среды, наведенная сейсмичность</w:t>
            </w:r>
          </w:p>
        </w:tc>
      </w:tr>
    </w:tbl>
    <w:p w:rsidR="00F63AAE" w:rsidRPr="002B39C8" w:rsidRDefault="00F63AAE" w:rsidP="00BD12EF">
      <w:pPr>
        <w:spacing w:before="0" w:after="0" w:line="360" w:lineRule="auto"/>
        <w:ind w:right="-285"/>
        <w:rPr>
          <w:rFonts w:ascii="Times New Roman" w:eastAsia="Times New Roman" w:hAnsi="Times New Roman"/>
          <w:color w:val="000000"/>
          <w:sz w:val="28"/>
          <w:szCs w:val="28"/>
          <w:lang w:eastAsia="ru-RU"/>
        </w:rPr>
      </w:pPr>
      <w:r w:rsidRPr="002B39C8">
        <w:rPr>
          <w:rFonts w:ascii="Times New Roman" w:eastAsia="Times New Roman" w:hAnsi="Times New Roman"/>
          <w:color w:val="000000"/>
          <w:sz w:val="28"/>
          <w:szCs w:val="28"/>
          <w:lang w:eastAsia="ru-RU"/>
        </w:rPr>
        <w:t>»</w:t>
      </w:r>
      <w:r w:rsidR="00C63264" w:rsidRPr="002B39C8">
        <w:rPr>
          <w:rFonts w:ascii="Times New Roman" w:eastAsia="Times New Roman" w:hAnsi="Times New Roman"/>
          <w:color w:val="000000"/>
          <w:sz w:val="28"/>
          <w:szCs w:val="28"/>
          <w:lang w:eastAsia="ru-RU"/>
        </w:rPr>
        <w:t>.</w:t>
      </w:r>
    </w:p>
    <w:p w:rsidR="009912C2" w:rsidRPr="002B39C8" w:rsidRDefault="00BB1A33" w:rsidP="00BD12EF">
      <w:pPr>
        <w:spacing w:before="0" w:after="0" w:line="336" w:lineRule="auto"/>
        <w:ind w:right="-285"/>
        <w:rPr>
          <w:rFonts w:ascii="Times New Roman" w:eastAsia="Times New Roman" w:hAnsi="Times New Roman"/>
          <w:sz w:val="28"/>
          <w:szCs w:val="28"/>
          <w:lang w:eastAsia="ru-RU"/>
        </w:rPr>
      </w:pPr>
      <w:r>
        <w:rPr>
          <w:rFonts w:ascii="Times New Roman" w:eastAsia="Times New Roman" w:hAnsi="Times New Roman"/>
          <w:sz w:val="28"/>
          <w:szCs w:val="28"/>
          <w:lang w:eastAsia="ru-RU"/>
        </w:rPr>
        <w:t>32</w:t>
      </w:r>
      <w:r w:rsidR="00FC53B9" w:rsidRPr="002B39C8">
        <w:rPr>
          <w:rFonts w:ascii="Times New Roman" w:eastAsia="Times New Roman" w:hAnsi="Times New Roman"/>
          <w:sz w:val="28"/>
          <w:szCs w:val="28"/>
          <w:lang w:eastAsia="ru-RU"/>
        </w:rPr>
        <w:t>. В приложении № 5</w:t>
      </w:r>
      <w:r w:rsidR="009912C2" w:rsidRPr="002B39C8">
        <w:rPr>
          <w:rFonts w:ascii="Times New Roman" w:eastAsia="Times New Roman" w:hAnsi="Times New Roman"/>
          <w:sz w:val="28"/>
          <w:szCs w:val="28"/>
          <w:lang w:eastAsia="ru-RU"/>
        </w:rPr>
        <w:t>:</w:t>
      </w:r>
      <w:r w:rsidR="00FC53B9" w:rsidRPr="002B39C8">
        <w:rPr>
          <w:rFonts w:ascii="Times New Roman" w:eastAsia="Times New Roman" w:hAnsi="Times New Roman"/>
          <w:sz w:val="28"/>
          <w:szCs w:val="28"/>
          <w:lang w:eastAsia="ru-RU"/>
        </w:rPr>
        <w:t xml:space="preserve"> </w:t>
      </w:r>
    </w:p>
    <w:p w:rsidR="009912C2" w:rsidRPr="002B39C8" w:rsidRDefault="009912C2" w:rsidP="00BD12EF">
      <w:pPr>
        <w:spacing w:before="0" w:after="0" w:line="336" w:lineRule="auto"/>
        <w:ind w:right="-285"/>
        <w:rPr>
          <w:rFonts w:ascii="Times New Roman" w:eastAsia="Times New Roman" w:hAnsi="Times New Roman"/>
          <w:sz w:val="28"/>
          <w:szCs w:val="28"/>
          <w:lang w:eastAsia="ru-RU"/>
        </w:rPr>
      </w:pPr>
      <w:r w:rsidRPr="002B39C8">
        <w:rPr>
          <w:rFonts w:ascii="Times New Roman" w:eastAsia="Times New Roman" w:hAnsi="Times New Roman"/>
          <w:sz w:val="28"/>
          <w:szCs w:val="28"/>
          <w:lang w:eastAsia="ru-RU"/>
        </w:rPr>
        <w:t>а</w:t>
      </w:r>
      <w:r w:rsidR="006831F5" w:rsidRPr="002B39C8">
        <w:rPr>
          <w:rFonts w:ascii="Times New Roman" w:eastAsia="Times New Roman" w:hAnsi="Times New Roman"/>
          <w:sz w:val="28"/>
          <w:szCs w:val="28"/>
          <w:lang w:eastAsia="ru-RU"/>
        </w:rPr>
        <w:t>)</w:t>
      </w:r>
      <w:r w:rsidR="006831F5">
        <w:rPr>
          <w:rFonts w:ascii="Times New Roman" w:eastAsia="Times New Roman" w:hAnsi="Times New Roman"/>
          <w:sz w:val="28"/>
          <w:szCs w:val="28"/>
          <w:lang w:eastAsia="ru-RU"/>
        </w:rPr>
        <w:t xml:space="preserve"> </w:t>
      </w:r>
      <w:r w:rsidR="00FE4833" w:rsidRPr="002B39C8">
        <w:rPr>
          <w:rFonts w:ascii="Times New Roman" w:eastAsia="Times New Roman" w:hAnsi="Times New Roman"/>
          <w:sz w:val="28"/>
          <w:szCs w:val="28"/>
          <w:lang w:eastAsia="ru-RU"/>
        </w:rPr>
        <w:t xml:space="preserve">в строке 42 таблицы слова </w:t>
      </w:r>
      <w:r w:rsidR="00FE4833" w:rsidRPr="002B39C8">
        <w:rPr>
          <w:rFonts w:ascii="Times New Roman" w:eastAsia="Times New Roman" w:hAnsi="Times New Roman"/>
          <w:color w:val="000000"/>
          <w:sz w:val="28"/>
          <w:szCs w:val="28"/>
          <w:lang w:eastAsia="ru-RU"/>
        </w:rPr>
        <w:t>«и устойчивости</w:t>
      </w:r>
      <w:r w:rsidR="00FE4833" w:rsidRPr="002B39C8">
        <w:rPr>
          <w:rFonts w:ascii="Times New Roman" w:eastAsia="Times New Roman" w:hAnsi="Times New Roman"/>
          <w:sz w:val="28"/>
          <w:szCs w:val="28"/>
          <w:lang w:eastAsia="ru-RU"/>
        </w:rPr>
        <w:t>» исключить;</w:t>
      </w:r>
    </w:p>
    <w:p w:rsidR="00FC53B9" w:rsidRPr="00D96C13" w:rsidRDefault="009912C2" w:rsidP="00BD12EF">
      <w:pPr>
        <w:spacing w:before="0" w:after="0" w:line="336" w:lineRule="auto"/>
        <w:ind w:right="-285"/>
        <w:rPr>
          <w:rFonts w:ascii="Times New Roman" w:eastAsia="Times New Roman" w:hAnsi="Times New Roman"/>
          <w:color w:val="000000"/>
          <w:sz w:val="28"/>
          <w:szCs w:val="28"/>
          <w:lang w:eastAsia="ru-RU"/>
        </w:rPr>
      </w:pPr>
      <w:r w:rsidRPr="00D96C13">
        <w:rPr>
          <w:rFonts w:ascii="Times New Roman" w:eastAsia="Times New Roman" w:hAnsi="Times New Roman"/>
          <w:sz w:val="28"/>
          <w:szCs w:val="28"/>
          <w:lang w:eastAsia="ru-RU"/>
        </w:rPr>
        <w:t>б</w:t>
      </w:r>
      <w:r w:rsidR="006831F5" w:rsidRPr="00D96C13">
        <w:rPr>
          <w:rFonts w:ascii="Times New Roman" w:eastAsia="Times New Roman" w:hAnsi="Times New Roman"/>
          <w:sz w:val="28"/>
          <w:szCs w:val="28"/>
          <w:lang w:eastAsia="ru-RU"/>
        </w:rPr>
        <w:t>)</w:t>
      </w:r>
      <w:r w:rsidR="006831F5">
        <w:rPr>
          <w:rFonts w:ascii="Times New Roman" w:eastAsia="Times New Roman" w:hAnsi="Times New Roman"/>
          <w:sz w:val="28"/>
          <w:szCs w:val="28"/>
          <w:lang w:eastAsia="ru-RU"/>
        </w:rPr>
        <w:t xml:space="preserve"> </w:t>
      </w:r>
      <w:r w:rsidR="00D96C13" w:rsidRPr="00D96C13">
        <w:rPr>
          <w:rFonts w:ascii="Times New Roman" w:eastAsia="Times New Roman" w:hAnsi="Times New Roman"/>
          <w:sz w:val="28"/>
          <w:szCs w:val="28"/>
          <w:lang w:eastAsia="ru-RU"/>
        </w:rPr>
        <w:t xml:space="preserve">строки </w:t>
      </w:r>
      <w:r w:rsidR="00FC53B9" w:rsidRPr="00D96C13">
        <w:rPr>
          <w:rFonts w:ascii="Times New Roman" w:eastAsia="Times New Roman" w:hAnsi="Times New Roman"/>
          <w:sz w:val="28"/>
          <w:szCs w:val="28"/>
          <w:lang w:eastAsia="ru-RU"/>
        </w:rPr>
        <w:t>43</w:t>
      </w:r>
      <w:r w:rsidR="00D96C13" w:rsidRPr="00D96C13">
        <w:rPr>
          <w:rFonts w:ascii="Times New Roman" w:eastAsia="Times New Roman" w:hAnsi="Times New Roman"/>
          <w:sz w:val="28"/>
          <w:szCs w:val="28"/>
          <w:lang w:eastAsia="ru-RU"/>
        </w:rPr>
        <w:t xml:space="preserve">, 44 </w:t>
      </w:r>
      <w:r w:rsidR="00FC53B9" w:rsidRPr="00D96C13">
        <w:rPr>
          <w:rFonts w:ascii="Times New Roman" w:eastAsia="Times New Roman" w:hAnsi="Times New Roman"/>
          <w:sz w:val="28"/>
          <w:szCs w:val="28"/>
          <w:lang w:eastAsia="ru-RU"/>
        </w:rPr>
        <w:t xml:space="preserve">таблицы </w:t>
      </w:r>
      <w:r w:rsidR="00FC53B9" w:rsidRPr="00D96C13">
        <w:rPr>
          <w:rFonts w:ascii="Times New Roman" w:eastAsia="Times New Roman" w:hAnsi="Times New Roman"/>
          <w:color w:val="000000"/>
          <w:sz w:val="28"/>
          <w:szCs w:val="28"/>
          <w:lang w:eastAsia="ru-RU"/>
        </w:rPr>
        <w:t>изложить в следующей редакции:</w:t>
      </w:r>
    </w:p>
    <w:p w:rsidR="00BB1A33" w:rsidRPr="00D96C13" w:rsidRDefault="00BB1A33" w:rsidP="00BD12EF">
      <w:pPr>
        <w:spacing w:before="0" w:after="0" w:line="336" w:lineRule="auto"/>
        <w:ind w:right="-285"/>
        <w:rPr>
          <w:rFonts w:ascii="Times New Roman" w:hAnsi="Times New Roman"/>
          <w:sz w:val="28"/>
          <w:szCs w:val="28"/>
        </w:rPr>
      </w:pPr>
      <w:r w:rsidRPr="00D96C13">
        <w:rPr>
          <w:rFonts w:ascii="Times New Roman" w:hAnsi="Times New Roman"/>
          <w:sz w:val="28"/>
          <w:szCs w:val="28"/>
        </w:rPr>
        <w:t>«</w:t>
      </w:r>
    </w:p>
    <w:tbl>
      <w:tblPr>
        <w:tblW w:w="9781" w:type="dxa"/>
        <w:tblInd w:w="-72" w:type="dxa"/>
        <w:tblLayout w:type="fixed"/>
        <w:tblCellMar>
          <w:left w:w="70" w:type="dxa"/>
          <w:right w:w="70" w:type="dxa"/>
        </w:tblCellMar>
        <w:tblLook w:val="0000"/>
      </w:tblPr>
      <w:tblGrid>
        <w:gridCol w:w="3544"/>
        <w:gridCol w:w="6237"/>
      </w:tblGrid>
      <w:tr w:rsidR="00BB1A33" w:rsidRPr="006831F5" w:rsidTr="001A3342">
        <w:tc>
          <w:tcPr>
            <w:tcW w:w="9781" w:type="dxa"/>
            <w:gridSpan w:val="2"/>
            <w:tcBorders>
              <w:top w:val="single" w:sz="4" w:space="0" w:color="auto"/>
              <w:left w:val="single" w:sz="6" w:space="0" w:color="auto"/>
              <w:bottom w:val="single" w:sz="4" w:space="0" w:color="auto"/>
              <w:right w:val="single" w:sz="6" w:space="0" w:color="auto"/>
            </w:tcBorders>
          </w:tcPr>
          <w:p w:rsidR="00BB1A33" w:rsidRPr="006831F5" w:rsidRDefault="008103A4" w:rsidP="00BD12EF">
            <w:pPr>
              <w:adjustRightInd w:val="0"/>
              <w:snapToGrid w:val="0"/>
              <w:spacing w:before="60" w:after="0"/>
              <w:ind w:right="-285" w:firstLine="0"/>
              <w:jc w:val="left"/>
              <w:rPr>
                <w:rFonts w:ascii="Times New Roman" w:eastAsia="Times New Roman" w:hAnsi="Times New Roman"/>
                <w:sz w:val="26"/>
                <w:szCs w:val="26"/>
              </w:rPr>
            </w:pPr>
            <w:r w:rsidRPr="008103A4">
              <w:rPr>
                <w:rFonts w:ascii="Times New Roman" w:hAnsi="Times New Roman"/>
                <w:sz w:val="26"/>
                <w:szCs w:val="26"/>
              </w:rPr>
              <w:t>IV. </w:t>
            </w:r>
            <w:r w:rsidRPr="008103A4">
              <w:rPr>
                <w:rFonts w:ascii="Times New Roman" w:eastAsia="Times New Roman" w:hAnsi="Times New Roman"/>
                <w:sz w:val="26"/>
                <w:szCs w:val="26"/>
              </w:rPr>
              <w:t>Факторы, вызванные биологическими явлениями</w:t>
            </w:r>
          </w:p>
          <w:p w:rsidR="00BB1A33" w:rsidRPr="006831F5" w:rsidRDefault="00BB1A33" w:rsidP="00BD12EF">
            <w:pPr>
              <w:adjustRightInd w:val="0"/>
              <w:snapToGrid w:val="0"/>
              <w:spacing w:before="60" w:after="0"/>
              <w:ind w:right="-285" w:firstLine="0"/>
              <w:jc w:val="left"/>
              <w:rPr>
                <w:rFonts w:ascii="Times New Roman" w:hAnsi="Times New Roman"/>
                <w:sz w:val="26"/>
                <w:szCs w:val="26"/>
              </w:rPr>
            </w:pPr>
          </w:p>
        </w:tc>
      </w:tr>
      <w:tr w:rsidR="00BB1A33" w:rsidRPr="006831F5" w:rsidTr="00BD39AA">
        <w:trPr>
          <w:trHeight w:val="1108"/>
        </w:trPr>
        <w:tc>
          <w:tcPr>
            <w:tcW w:w="3544" w:type="dxa"/>
            <w:tcBorders>
              <w:top w:val="single" w:sz="4" w:space="0" w:color="auto"/>
              <w:left w:val="single" w:sz="6" w:space="0" w:color="auto"/>
              <w:bottom w:val="single" w:sz="4" w:space="0" w:color="auto"/>
              <w:right w:val="single" w:sz="6" w:space="0" w:color="auto"/>
            </w:tcBorders>
          </w:tcPr>
          <w:p w:rsidR="00BB1A33" w:rsidRPr="006831F5" w:rsidRDefault="008103A4" w:rsidP="00BD12EF">
            <w:pPr>
              <w:adjustRightInd w:val="0"/>
              <w:snapToGrid w:val="0"/>
              <w:spacing w:before="60" w:after="0"/>
              <w:ind w:right="-285" w:firstLine="0"/>
              <w:jc w:val="left"/>
              <w:rPr>
                <w:rFonts w:ascii="Times New Roman" w:hAnsi="Times New Roman"/>
                <w:sz w:val="26"/>
                <w:szCs w:val="26"/>
              </w:rPr>
            </w:pPr>
            <w:r w:rsidRPr="008103A4">
              <w:rPr>
                <w:rFonts w:ascii="Times New Roman" w:hAnsi="Times New Roman"/>
                <w:sz w:val="26"/>
                <w:szCs w:val="26"/>
              </w:rPr>
              <w:t>Биологические явления</w:t>
            </w:r>
          </w:p>
        </w:tc>
        <w:tc>
          <w:tcPr>
            <w:tcW w:w="6237" w:type="dxa"/>
            <w:tcBorders>
              <w:top w:val="single" w:sz="4" w:space="0" w:color="auto"/>
              <w:left w:val="single" w:sz="6" w:space="0" w:color="auto"/>
              <w:bottom w:val="single" w:sz="4" w:space="0" w:color="auto"/>
              <w:right w:val="single" w:sz="6" w:space="0" w:color="auto"/>
            </w:tcBorders>
          </w:tcPr>
          <w:p w:rsidR="00B86C03" w:rsidRDefault="008103A4">
            <w:pPr>
              <w:numPr>
                <w:ilvl w:val="12"/>
                <w:numId w:val="0"/>
              </w:numPr>
              <w:adjustRightInd w:val="0"/>
              <w:snapToGrid w:val="0"/>
              <w:spacing w:before="60" w:after="0"/>
              <w:ind w:right="-70"/>
              <w:jc w:val="left"/>
              <w:rPr>
                <w:rFonts w:ascii="Times New Roman" w:hAnsi="Times New Roman"/>
                <w:bCs/>
                <w:sz w:val="26"/>
                <w:szCs w:val="26"/>
              </w:rPr>
            </w:pPr>
            <w:r w:rsidRPr="008103A4">
              <w:rPr>
                <w:rFonts w:ascii="Times New Roman" w:hAnsi="Times New Roman"/>
                <w:bCs/>
                <w:sz w:val="26"/>
                <w:szCs w:val="26"/>
              </w:rPr>
              <w:t xml:space="preserve">Литературные, архивные, фондовые материалы </w:t>
            </w:r>
            <w:r w:rsidR="00481482">
              <w:rPr>
                <w:rFonts w:ascii="Times New Roman" w:hAnsi="Times New Roman"/>
                <w:bCs/>
                <w:sz w:val="26"/>
                <w:szCs w:val="26"/>
              </w:rPr>
              <w:br/>
            </w:r>
            <w:r w:rsidRPr="008103A4">
              <w:rPr>
                <w:rFonts w:ascii="Times New Roman" w:hAnsi="Times New Roman"/>
                <w:bCs/>
                <w:sz w:val="26"/>
                <w:szCs w:val="26"/>
              </w:rPr>
              <w:t>и информационные ресурсы. Результаты инженерно-экологических изысканий, наблюдений и мониторинга</w:t>
            </w:r>
          </w:p>
        </w:tc>
      </w:tr>
    </w:tbl>
    <w:p w:rsidR="00BB1A33" w:rsidRPr="002B39C8" w:rsidRDefault="00BB1A33" w:rsidP="00BD12EF">
      <w:pPr>
        <w:spacing w:before="0" w:after="0" w:line="360" w:lineRule="auto"/>
        <w:ind w:right="-285"/>
        <w:rPr>
          <w:rFonts w:ascii="Times New Roman" w:eastAsia="Times New Roman" w:hAnsi="Times New Roman"/>
          <w:color w:val="000000"/>
          <w:sz w:val="28"/>
          <w:szCs w:val="28"/>
          <w:lang w:eastAsia="ru-RU"/>
        </w:rPr>
      </w:pPr>
      <w:r w:rsidRPr="00D96C13">
        <w:rPr>
          <w:rFonts w:ascii="Times New Roman" w:eastAsia="Times New Roman" w:hAnsi="Times New Roman"/>
          <w:color w:val="000000"/>
          <w:sz w:val="28"/>
          <w:szCs w:val="28"/>
          <w:lang w:eastAsia="ru-RU"/>
        </w:rPr>
        <w:t>».</w:t>
      </w:r>
    </w:p>
    <w:p w:rsidR="005D017E" w:rsidRPr="002B39C8" w:rsidRDefault="00BB1A33" w:rsidP="00BD12EF">
      <w:pPr>
        <w:spacing w:before="0" w:after="0" w:line="336" w:lineRule="auto"/>
        <w:ind w:left="709" w:right="-285"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33</w:t>
      </w:r>
      <w:r w:rsidR="005D017E" w:rsidRPr="002B39C8">
        <w:rPr>
          <w:rFonts w:ascii="Times New Roman" w:eastAsia="Times New Roman" w:hAnsi="Times New Roman"/>
          <w:sz w:val="28"/>
          <w:szCs w:val="28"/>
          <w:lang w:eastAsia="ru-RU"/>
        </w:rPr>
        <w:t xml:space="preserve">. В </w:t>
      </w:r>
      <w:r w:rsidR="00695182" w:rsidRPr="002B39C8">
        <w:rPr>
          <w:rFonts w:ascii="Times New Roman" w:eastAsia="Times New Roman" w:hAnsi="Times New Roman"/>
          <w:sz w:val="28"/>
          <w:szCs w:val="28"/>
          <w:lang w:eastAsia="ru-RU"/>
        </w:rPr>
        <w:t xml:space="preserve">таблице </w:t>
      </w:r>
      <w:r w:rsidR="005D017E" w:rsidRPr="002B39C8">
        <w:rPr>
          <w:rFonts w:ascii="Times New Roman" w:eastAsia="Times New Roman" w:hAnsi="Times New Roman"/>
          <w:sz w:val="28"/>
          <w:szCs w:val="28"/>
          <w:lang w:eastAsia="ru-RU"/>
        </w:rPr>
        <w:t>приложени</w:t>
      </w:r>
      <w:r w:rsidR="00695182" w:rsidRPr="002B39C8">
        <w:rPr>
          <w:rFonts w:ascii="Times New Roman" w:eastAsia="Times New Roman" w:hAnsi="Times New Roman"/>
          <w:sz w:val="28"/>
          <w:szCs w:val="28"/>
          <w:lang w:eastAsia="ru-RU"/>
        </w:rPr>
        <w:t>я</w:t>
      </w:r>
      <w:r w:rsidR="005D017E" w:rsidRPr="002B39C8">
        <w:rPr>
          <w:rFonts w:ascii="Times New Roman" w:eastAsia="Times New Roman" w:hAnsi="Times New Roman"/>
          <w:sz w:val="28"/>
          <w:szCs w:val="28"/>
          <w:lang w:eastAsia="ru-RU"/>
        </w:rPr>
        <w:t xml:space="preserve"> № 6:</w:t>
      </w:r>
    </w:p>
    <w:p w:rsidR="00B731DF" w:rsidRPr="002B39C8" w:rsidRDefault="007702E7" w:rsidP="00BD12EF">
      <w:pPr>
        <w:numPr>
          <w:ilvl w:val="0"/>
          <w:numId w:val="24"/>
        </w:numPr>
        <w:spacing w:before="0" w:after="0" w:line="336" w:lineRule="auto"/>
        <w:ind w:left="0" w:right="-285" w:firstLine="709"/>
        <w:rPr>
          <w:rFonts w:ascii="Times New Roman" w:eastAsia="Times New Roman" w:hAnsi="Times New Roman"/>
          <w:sz w:val="28"/>
          <w:szCs w:val="28"/>
          <w:lang w:eastAsia="ru-RU"/>
        </w:rPr>
      </w:pPr>
      <w:r w:rsidRPr="002B39C8">
        <w:rPr>
          <w:rFonts w:ascii="Times New Roman" w:eastAsia="Times New Roman" w:hAnsi="Times New Roman"/>
          <w:sz w:val="28"/>
          <w:szCs w:val="28"/>
          <w:lang w:eastAsia="ru-RU"/>
        </w:rPr>
        <w:t>заголовок</w:t>
      </w:r>
      <w:r w:rsidR="005D017E" w:rsidRPr="002B39C8">
        <w:rPr>
          <w:rFonts w:ascii="Times New Roman" w:eastAsia="Times New Roman" w:hAnsi="Times New Roman"/>
          <w:sz w:val="28"/>
          <w:szCs w:val="28"/>
          <w:lang w:eastAsia="ru-RU"/>
        </w:rPr>
        <w:t xml:space="preserve"> </w:t>
      </w:r>
      <w:r w:rsidR="00006995" w:rsidRPr="002B39C8">
        <w:rPr>
          <w:rFonts w:ascii="Times New Roman" w:eastAsia="Times New Roman" w:hAnsi="Times New Roman"/>
          <w:sz w:val="28"/>
          <w:szCs w:val="28"/>
          <w:lang w:eastAsia="ru-RU"/>
        </w:rPr>
        <w:t xml:space="preserve">столбца </w:t>
      </w:r>
      <w:r w:rsidR="00331FAB" w:rsidRPr="002B39C8">
        <w:rPr>
          <w:rFonts w:ascii="Times New Roman" w:eastAsia="Times New Roman" w:hAnsi="Times New Roman"/>
          <w:sz w:val="28"/>
          <w:szCs w:val="28"/>
          <w:lang w:eastAsia="ru-RU"/>
        </w:rPr>
        <w:t>2</w:t>
      </w:r>
      <w:r w:rsidR="00B731DF" w:rsidRPr="002B39C8">
        <w:rPr>
          <w:rFonts w:ascii="Times New Roman" w:eastAsia="Times New Roman" w:hAnsi="Times New Roman"/>
          <w:sz w:val="28"/>
          <w:szCs w:val="28"/>
          <w:lang w:eastAsia="ru-RU"/>
        </w:rPr>
        <w:t xml:space="preserve"> изложить в следующей редакции:</w:t>
      </w:r>
    </w:p>
    <w:p w:rsidR="005D017E" w:rsidRPr="002B39C8" w:rsidRDefault="00337FF3" w:rsidP="00BD12EF">
      <w:pPr>
        <w:spacing w:before="0" w:after="0" w:line="336" w:lineRule="auto"/>
        <w:ind w:left="709" w:right="-285" w:firstLine="0"/>
        <w:rPr>
          <w:rFonts w:ascii="Times New Roman" w:eastAsia="Times New Roman" w:hAnsi="Times New Roman"/>
          <w:sz w:val="28"/>
          <w:szCs w:val="28"/>
          <w:lang w:eastAsia="ru-RU"/>
        </w:rPr>
      </w:pPr>
      <w:r w:rsidRPr="002B39C8">
        <w:rPr>
          <w:rFonts w:ascii="Times New Roman" w:eastAsia="Times New Roman" w:hAnsi="Times New Roman"/>
          <w:sz w:val="28"/>
          <w:szCs w:val="28"/>
          <w:lang w:eastAsia="ru-RU"/>
        </w:rPr>
        <w:t>«Параметры»;</w:t>
      </w:r>
    </w:p>
    <w:p w:rsidR="005D017E" w:rsidRPr="002B39C8" w:rsidRDefault="005D017E" w:rsidP="00BD12EF">
      <w:pPr>
        <w:numPr>
          <w:ilvl w:val="0"/>
          <w:numId w:val="24"/>
        </w:numPr>
        <w:tabs>
          <w:tab w:val="num" w:pos="1134"/>
        </w:tabs>
        <w:spacing w:before="0" w:after="0" w:line="336" w:lineRule="auto"/>
        <w:ind w:left="0" w:right="-285" w:firstLine="709"/>
        <w:rPr>
          <w:rFonts w:ascii="Times New Roman" w:eastAsia="Times New Roman" w:hAnsi="Times New Roman"/>
          <w:color w:val="000000"/>
          <w:sz w:val="28"/>
          <w:szCs w:val="28"/>
          <w:lang w:eastAsia="ru-RU"/>
        </w:rPr>
      </w:pPr>
      <w:r w:rsidRPr="002B39C8">
        <w:rPr>
          <w:rFonts w:ascii="Times New Roman" w:eastAsia="Times New Roman" w:hAnsi="Times New Roman"/>
          <w:color w:val="000000"/>
          <w:sz w:val="28"/>
          <w:szCs w:val="28"/>
          <w:lang w:eastAsia="ru-RU"/>
        </w:rPr>
        <w:t xml:space="preserve">в </w:t>
      </w:r>
      <w:r w:rsidR="00695182" w:rsidRPr="002B39C8">
        <w:rPr>
          <w:rFonts w:ascii="Times New Roman" w:eastAsia="Times New Roman" w:hAnsi="Times New Roman"/>
          <w:color w:val="000000"/>
          <w:sz w:val="28"/>
          <w:szCs w:val="28"/>
          <w:lang w:eastAsia="ru-RU"/>
        </w:rPr>
        <w:t>графе 2 строки</w:t>
      </w:r>
      <w:r w:rsidR="0036168B" w:rsidRPr="002B39C8">
        <w:rPr>
          <w:rFonts w:ascii="Times New Roman" w:eastAsia="Times New Roman" w:hAnsi="Times New Roman"/>
          <w:color w:val="000000"/>
          <w:sz w:val="28"/>
          <w:szCs w:val="28"/>
          <w:lang w:eastAsia="ru-RU"/>
        </w:rPr>
        <w:t xml:space="preserve"> </w:t>
      </w:r>
      <w:r w:rsidRPr="002B39C8">
        <w:rPr>
          <w:rFonts w:ascii="Times New Roman" w:eastAsia="Times New Roman" w:hAnsi="Times New Roman"/>
          <w:color w:val="000000"/>
          <w:sz w:val="28"/>
          <w:szCs w:val="28"/>
          <w:lang w:eastAsia="ru-RU"/>
        </w:rPr>
        <w:t>«</w:t>
      </w:r>
      <w:r w:rsidRPr="002B39C8">
        <w:rPr>
          <w:rFonts w:ascii="Times New Roman" w:eastAsia="Times New Roman" w:hAnsi="Times New Roman"/>
          <w:sz w:val="28"/>
          <w:szCs w:val="28"/>
          <w:lang w:eastAsia="ru-RU"/>
        </w:rPr>
        <w:t>Наводнение (затопление или подтопление площадки)</w:t>
      </w:r>
      <w:r w:rsidRPr="002B39C8">
        <w:rPr>
          <w:rFonts w:ascii="Times New Roman" w:eastAsia="Times New Roman" w:hAnsi="Times New Roman"/>
          <w:color w:val="000000"/>
          <w:sz w:val="28"/>
          <w:szCs w:val="28"/>
          <w:lang w:eastAsia="ru-RU"/>
        </w:rPr>
        <w:t>» слова «</w:t>
      </w:r>
      <w:r w:rsidRPr="002B39C8">
        <w:rPr>
          <w:rFonts w:ascii="Times New Roman" w:eastAsia="Times New Roman" w:hAnsi="Times New Roman"/>
          <w:sz w:val="28"/>
          <w:szCs w:val="28"/>
          <w:lang w:eastAsia="ru-RU"/>
        </w:rPr>
        <w:t>Максимальные расходы и уровни воды водотоков</w:t>
      </w:r>
      <w:r w:rsidRPr="002B39C8">
        <w:rPr>
          <w:rFonts w:ascii="Times New Roman" w:eastAsia="Times New Roman" w:hAnsi="Times New Roman"/>
          <w:color w:val="000000"/>
          <w:sz w:val="28"/>
          <w:szCs w:val="28"/>
          <w:lang w:eastAsia="ru-RU"/>
        </w:rPr>
        <w:t>» заменить словами «</w:t>
      </w:r>
      <w:r w:rsidRPr="002B39C8">
        <w:rPr>
          <w:rFonts w:ascii="Times New Roman" w:eastAsia="Times New Roman" w:hAnsi="Times New Roman"/>
          <w:sz w:val="28"/>
          <w:szCs w:val="28"/>
          <w:lang w:eastAsia="ru-RU"/>
        </w:rPr>
        <w:t xml:space="preserve">Экстремальные (максимальные и минимальные) расходы </w:t>
      </w:r>
      <w:r w:rsidR="008103A4" w:rsidRPr="008103A4">
        <w:rPr>
          <w:rFonts w:ascii="Times New Roman" w:eastAsia="Times New Roman" w:hAnsi="Times New Roman"/>
          <w:sz w:val="28"/>
          <w:szCs w:val="28"/>
          <w:lang w:eastAsia="ru-RU"/>
        </w:rPr>
        <w:br/>
      </w:r>
      <w:r w:rsidRPr="002B39C8">
        <w:rPr>
          <w:rFonts w:ascii="Times New Roman" w:eastAsia="Times New Roman" w:hAnsi="Times New Roman"/>
          <w:sz w:val="28"/>
          <w:szCs w:val="28"/>
          <w:lang w:eastAsia="ru-RU"/>
        </w:rPr>
        <w:t>и ур</w:t>
      </w:r>
      <w:r w:rsidR="00337FF3" w:rsidRPr="002B39C8">
        <w:rPr>
          <w:rFonts w:ascii="Times New Roman" w:eastAsia="Times New Roman" w:hAnsi="Times New Roman"/>
          <w:sz w:val="28"/>
          <w:szCs w:val="28"/>
          <w:lang w:eastAsia="ru-RU"/>
        </w:rPr>
        <w:t>овни воды водоемов и водотоков»;</w:t>
      </w:r>
    </w:p>
    <w:p w:rsidR="005D017E" w:rsidRPr="002B39C8" w:rsidRDefault="005D017E" w:rsidP="00BD12EF">
      <w:pPr>
        <w:numPr>
          <w:ilvl w:val="0"/>
          <w:numId w:val="24"/>
        </w:numPr>
        <w:spacing w:before="0" w:after="0" w:line="336" w:lineRule="auto"/>
        <w:ind w:left="0" w:right="-285" w:firstLine="709"/>
        <w:rPr>
          <w:rFonts w:ascii="Times New Roman" w:eastAsia="Times New Roman" w:hAnsi="Times New Roman"/>
          <w:color w:val="000000"/>
          <w:sz w:val="28"/>
          <w:szCs w:val="28"/>
          <w:lang w:eastAsia="ru-RU"/>
        </w:rPr>
      </w:pPr>
      <w:r w:rsidRPr="002B39C8">
        <w:rPr>
          <w:rFonts w:ascii="Times New Roman" w:eastAsia="Times New Roman" w:hAnsi="Times New Roman"/>
          <w:color w:val="000000"/>
          <w:sz w:val="28"/>
          <w:szCs w:val="28"/>
          <w:lang w:eastAsia="ru-RU"/>
        </w:rPr>
        <w:t xml:space="preserve">после </w:t>
      </w:r>
      <w:r w:rsidR="00FF3D93" w:rsidRPr="002B39C8">
        <w:rPr>
          <w:rFonts w:ascii="Times New Roman" w:eastAsia="Times New Roman" w:hAnsi="Times New Roman"/>
          <w:color w:val="000000"/>
          <w:sz w:val="28"/>
          <w:szCs w:val="28"/>
          <w:lang w:eastAsia="ru-RU"/>
        </w:rPr>
        <w:t xml:space="preserve">строки 3 </w:t>
      </w:r>
      <w:r w:rsidRPr="002B39C8">
        <w:rPr>
          <w:rFonts w:ascii="Times New Roman" w:eastAsia="Times New Roman" w:hAnsi="Times New Roman"/>
          <w:color w:val="000000"/>
          <w:sz w:val="28"/>
          <w:szCs w:val="28"/>
          <w:lang w:eastAsia="ru-RU"/>
        </w:rPr>
        <w:t>«</w:t>
      </w:r>
      <w:r w:rsidRPr="002B39C8">
        <w:rPr>
          <w:rFonts w:ascii="Times New Roman" w:eastAsia="Times New Roman" w:hAnsi="Times New Roman"/>
          <w:sz w:val="28"/>
          <w:szCs w:val="28"/>
          <w:lang w:eastAsia="ru-RU"/>
        </w:rPr>
        <w:t>Ледовые явления на водотоках (заторы, зажоры)</w:t>
      </w:r>
      <w:r w:rsidRPr="002B39C8">
        <w:rPr>
          <w:rFonts w:ascii="Times New Roman" w:eastAsia="Times New Roman" w:hAnsi="Times New Roman"/>
          <w:color w:val="000000"/>
          <w:sz w:val="28"/>
          <w:szCs w:val="28"/>
          <w:lang w:eastAsia="ru-RU"/>
        </w:rPr>
        <w:t>» до</w:t>
      </w:r>
      <w:r w:rsidR="00CE0407" w:rsidRPr="002B39C8">
        <w:rPr>
          <w:rFonts w:ascii="Times New Roman" w:eastAsia="Times New Roman" w:hAnsi="Times New Roman"/>
          <w:color w:val="000000"/>
          <w:sz w:val="28"/>
          <w:szCs w:val="28"/>
          <w:lang w:eastAsia="ru-RU"/>
        </w:rPr>
        <w:t>полнить</w:t>
      </w:r>
      <w:r w:rsidR="00FE7417" w:rsidRPr="002B39C8">
        <w:rPr>
          <w:rFonts w:ascii="Times New Roman" w:eastAsia="Times New Roman" w:hAnsi="Times New Roman"/>
          <w:color w:val="000000"/>
          <w:sz w:val="28"/>
          <w:szCs w:val="28"/>
          <w:lang w:eastAsia="ru-RU"/>
        </w:rPr>
        <w:t xml:space="preserve"> ново</w:t>
      </w:r>
      <w:r w:rsidR="007E457A" w:rsidRPr="002B39C8">
        <w:rPr>
          <w:rFonts w:ascii="Times New Roman" w:eastAsia="Times New Roman" w:hAnsi="Times New Roman"/>
          <w:color w:val="000000"/>
          <w:sz w:val="28"/>
          <w:szCs w:val="28"/>
          <w:lang w:eastAsia="ru-RU"/>
        </w:rPr>
        <w:t>й строкой следующего содержания</w:t>
      </w:r>
      <w:r w:rsidRPr="002B39C8">
        <w:rPr>
          <w:rFonts w:ascii="Times New Roman" w:eastAsia="Times New Roman" w:hAnsi="Times New Roman"/>
          <w:color w:val="000000"/>
          <w:sz w:val="28"/>
          <w:szCs w:val="28"/>
          <w:lang w:eastAsia="ru-RU"/>
        </w:rPr>
        <w:t>:</w:t>
      </w:r>
    </w:p>
    <w:p w:rsidR="00FE7417" w:rsidRPr="002B39C8" w:rsidRDefault="00FE7417" w:rsidP="00BD12EF">
      <w:pPr>
        <w:spacing w:before="0" w:after="0" w:line="324" w:lineRule="auto"/>
        <w:ind w:right="-285"/>
        <w:rPr>
          <w:rFonts w:ascii="Times New Roman" w:eastAsia="Times New Roman" w:hAnsi="Times New Roman"/>
          <w:color w:val="000000"/>
          <w:sz w:val="28"/>
          <w:szCs w:val="28"/>
          <w:lang w:eastAsia="ru-RU"/>
        </w:rPr>
      </w:pPr>
      <w:r w:rsidRPr="002B39C8">
        <w:rPr>
          <w:rFonts w:ascii="Times New Roman" w:eastAsia="Times New Roman" w:hAnsi="Times New Roman"/>
          <w:color w:val="000000"/>
          <w:sz w:val="28"/>
          <w:szCs w:val="28"/>
          <w:lang w:eastAsia="ru-RU"/>
        </w:rPr>
        <w:t>«</w:t>
      </w:r>
    </w:p>
    <w:tbl>
      <w:tblPr>
        <w:tblW w:w="9639" w:type="dxa"/>
        <w:tblInd w:w="70" w:type="dxa"/>
        <w:tblLayout w:type="fixed"/>
        <w:tblCellMar>
          <w:left w:w="70" w:type="dxa"/>
          <w:right w:w="70" w:type="dxa"/>
        </w:tblCellMar>
        <w:tblLook w:val="0000"/>
      </w:tblPr>
      <w:tblGrid>
        <w:gridCol w:w="3403"/>
        <w:gridCol w:w="6236"/>
      </w:tblGrid>
      <w:tr w:rsidR="00FE7417" w:rsidRPr="00055BCD" w:rsidTr="004A5FF3">
        <w:trPr>
          <w:trHeight w:val="2052"/>
        </w:trPr>
        <w:tc>
          <w:tcPr>
            <w:tcW w:w="3403" w:type="dxa"/>
            <w:tcBorders>
              <w:top w:val="single" w:sz="4" w:space="0" w:color="auto"/>
              <w:left w:val="single" w:sz="6" w:space="0" w:color="auto"/>
              <w:bottom w:val="single" w:sz="4" w:space="0" w:color="auto"/>
              <w:right w:val="single" w:sz="6" w:space="0" w:color="auto"/>
            </w:tcBorders>
          </w:tcPr>
          <w:p w:rsidR="00B86C03" w:rsidRDefault="008103A4">
            <w:pPr>
              <w:adjustRightInd w:val="0"/>
              <w:snapToGrid w:val="0"/>
              <w:ind w:right="-68" w:firstLine="0"/>
              <w:jc w:val="left"/>
              <w:rPr>
                <w:rFonts w:ascii="Times New Roman" w:eastAsia="Times New Roman" w:hAnsi="Times New Roman"/>
                <w:sz w:val="26"/>
                <w:szCs w:val="26"/>
                <w:lang w:eastAsia="ru-RU"/>
              </w:rPr>
            </w:pPr>
            <w:r w:rsidRPr="008103A4">
              <w:rPr>
                <w:rFonts w:ascii="Times New Roman" w:eastAsia="Times New Roman" w:hAnsi="Times New Roman"/>
                <w:sz w:val="26"/>
                <w:szCs w:val="26"/>
                <w:lang w:eastAsia="ru-RU"/>
              </w:rPr>
              <w:t>Температура воды водных объектов</w:t>
            </w:r>
          </w:p>
        </w:tc>
        <w:tc>
          <w:tcPr>
            <w:tcW w:w="6236" w:type="dxa"/>
            <w:tcBorders>
              <w:top w:val="single" w:sz="4" w:space="0" w:color="auto"/>
              <w:left w:val="single" w:sz="6" w:space="0" w:color="auto"/>
              <w:bottom w:val="single" w:sz="4" w:space="0" w:color="auto"/>
              <w:right w:val="single" w:sz="6" w:space="0" w:color="auto"/>
            </w:tcBorders>
          </w:tcPr>
          <w:p w:rsidR="00B86C03" w:rsidRDefault="008103A4">
            <w:pPr>
              <w:adjustRightInd w:val="0"/>
              <w:snapToGrid w:val="0"/>
              <w:ind w:right="-68" w:firstLine="0"/>
              <w:jc w:val="left"/>
              <w:rPr>
                <w:rFonts w:ascii="Times New Roman" w:eastAsia="Times New Roman" w:hAnsi="Times New Roman"/>
                <w:sz w:val="26"/>
                <w:szCs w:val="26"/>
                <w:lang w:eastAsia="ru-RU"/>
              </w:rPr>
            </w:pPr>
            <w:r w:rsidRPr="008103A4">
              <w:rPr>
                <w:rFonts w:ascii="Times New Roman" w:eastAsia="Times New Roman" w:hAnsi="Times New Roman"/>
                <w:sz w:val="26"/>
                <w:szCs w:val="26"/>
                <w:lang w:eastAsia="ru-RU"/>
              </w:rPr>
              <w:t>Расчетные максимальные и минимальные температуры воды.</w:t>
            </w:r>
          </w:p>
          <w:p w:rsidR="00B86C03" w:rsidRDefault="008103A4">
            <w:pPr>
              <w:adjustRightInd w:val="0"/>
              <w:snapToGrid w:val="0"/>
              <w:ind w:right="-68" w:firstLine="0"/>
              <w:jc w:val="left"/>
              <w:rPr>
                <w:rFonts w:ascii="Times New Roman" w:eastAsia="Times New Roman" w:hAnsi="Times New Roman"/>
                <w:sz w:val="26"/>
                <w:szCs w:val="26"/>
                <w:lang w:eastAsia="ru-RU"/>
              </w:rPr>
            </w:pPr>
            <w:r w:rsidRPr="008103A4">
              <w:rPr>
                <w:rFonts w:ascii="Times New Roman" w:eastAsia="Times New Roman" w:hAnsi="Times New Roman"/>
                <w:sz w:val="26"/>
                <w:szCs w:val="26"/>
                <w:lang w:eastAsia="ru-RU"/>
              </w:rPr>
              <w:t>Наблюденные максимумы и минимумы температуры воды.</w:t>
            </w:r>
          </w:p>
          <w:p w:rsidR="00B86C03" w:rsidRDefault="008103A4">
            <w:pPr>
              <w:adjustRightInd w:val="0"/>
              <w:snapToGrid w:val="0"/>
              <w:ind w:right="-68" w:firstLine="0"/>
              <w:jc w:val="left"/>
              <w:rPr>
                <w:rFonts w:ascii="Times New Roman" w:eastAsia="Times New Roman" w:hAnsi="Times New Roman"/>
                <w:sz w:val="26"/>
                <w:szCs w:val="26"/>
                <w:lang w:eastAsia="ru-RU"/>
              </w:rPr>
            </w:pPr>
            <w:r w:rsidRPr="008103A4">
              <w:rPr>
                <w:rFonts w:ascii="Times New Roman" w:eastAsia="Times New Roman" w:hAnsi="Times New Roman"/>
                <w:sz w:val="26"/>
                <w:szCs w:val="26"/>
                <w:lang w:eastAsia="ru-RU"/>
              </w:rPr>
              <w:t>Среднемесячные и среднедекадные, наибольшие из среднемесячных и среднедекадных температуры воды в источнике технического водоснабжения</w:t>
            </w:r>
          </w:p>
        </w:tc>
      </w:tr>
    </w:tbl>
    <w:p w:rsidR="00C256ED" w:rsidRPr="002B39C8" w:rsidRDefault="00FE7417" w:rsidP="00BD12EF">
      <w:pPr>
        <w:spacing w:before="0" w:after="0" w:line="324" w:lineRule="auto"/>
        <w:ind w:right="-285"/>
        <w:rPr>
          <w:rFonts w:ascii="Times New Roman" w:eastAsia="Times New Roman" w:hAnsi="Times New Roman"/>
          <w:color w:val="000000"/>
          <w:sz w:val="28"/>
          <w:szCs w:val="28"/>
          <w:lang w:eastAsia="ru-RU"/>
        </w:rPr>
      </w:pPr>
      <w:r w:rsidRPr="002B39C8">
        <w:rPr>
          <w:rFonts w:ascii="Times New Roman" w:eastAsia="Times New Roman" w:hAnsi="Times New Roman"/>
          <w:color w:val="000000"/>
          <w:sz w:val="28"/>
          <w:szCs w:val="28"/>
          <w:lang w:eastAsia="ru-RU"/>
        </w:rPr>
        <w:lastRenderedPageBreak/>
        <w:t>»</w:t>
      </w:r>
      <w:r w:rsidR="00337FF3" w:rsidRPr="002B39C8">
        <w:rPr>
          <w:rFonts w:ascii="Times New Roman" w:eastAsia="Times New Roman" w:hAnsi="Times New Roman"/>
          <w:color w:val="000000"/>
          <w:sz w:val="28"/>
          <w:szCs w:val="28"/>
          <w:lang w:eastAsia="ru-RU"/>
        </w:rPr>
        <w:t>;</w:t>
      </w:r>
    </w:p>
    <w:p w:rsidR="00FC53B9" w:rsidRPr="002B39C8" w:rsidRDefault="00FC53B9" w:rsidP="00BD12EF">
      <w:pPr>
        <w:numPr>
          <w:ilvl w:val="0"/>
          <w:numId w:val="24"/>
        </w:numPr>
        <w:spacing w:before="0" w:after="0" w:line="324" w:lineRule="auto"/>
        <w:ind w:left="0" w:right="-285" w:firstLine="709"/>
        <w:rPr>
          <w:rFonts w:ascii="Times New Roman" w:eastAsia="Times New Roman" w:hAnsi="Times New Roman"/>
          <w:color w:val="000000"/>
          <w:sz w:val="28"/>
          <w:szCs w:val="28"/>
          <w:lang w:eastAsia="ru-RU"/>
        </w:rPr>
      </w:pPr>
      <w:r w:rsidRPr="002B39C8">
        <w:rPr>
          <w:rFonts w:ascii="Times New Roman" w:eastAsia="Times New Roman" w:hAnsi="Times New Roman"/>
          <w:color w:val="000000"/>
          <w:sz w:val="28"/>
          <w:szCs w:val="28"/>
          <w:lang w:eastAsia="ru-RU"/>
        </w:rPr>
        <w:t xml:space="preserve">строку 39 «Биологические явления» раздела </w:t>
      </w:r>
      <w:r w:rsidRPr="002B39C8">
        <w:rPr>
          <w:rFonts w:ascii="Times New Roman" w:hAnsi="Times New Roman"/>
          <w:sz w:val="28"/>
          <w:szCs w:val="28"/>
        </w:rPr>
        <w:t xml:space="preserve">II «Геологические </w:t>
      </w:r>
      <w:r w:rsidR="00055BCD">
        <w:rPr>
          <w:rFonts w:ascii="Times New Roman" w:hAnsi="Times New Roman"/>
          <w:sz w:val="28"/>
          <w:szCs w:val="28"/>
        </w:rPr>
        <w:br/>
      </w:r>
      <w:r w:rsidRPr="002B39C8">
        <w:rPr>
          <w:rFonts w:ascii="Times New Roman" w:hAnsi="Times New Roman"/>
          <w:sz w:val="28"/>
          <w:szCs w:val="28"/>
        </w:rPr>
        <w:t>и инженерно-геологические процессы и явления</w:t>
      </w:r>
      <w:r w:rsidRPr="002B39C8">
        <w:rPr>
          <w:rFonts w:ascii="Times New Roman" w:eastAsia="Times New Roman" w:hAnsi="Times New Roman"/>
          <w:color w:val="000000"/>
          <w:sz w:val="28"/>
          <w:szCs w:val="28"/>
          <w:lang w:eastAsia="ru-RU"/>
        </w:rPr>
        <w:t>» исключить.</w:t>
      </w:r>
    </w:p>
    <w:p w:rsidR="00FC53B9" w:rsidRPr="002B39C8" w:rsidRDefault="00FC53B9" w:rsidP="00BD12EF">
      <w:pPr>
        <w:numPr>
          <w:ilvl w:val="0"/>
          <w:numId w:val="24"/>
        </w:numPr>
        <w:spacing w:before="0" w:after="0" w:line="324" w:lineRule="auto"/>
        <w:ind w:left="0" w:right="-285" w:firstLine="709"/>
        <w:rPr>
          <w:rFonts w:ascii="Times New Roman" w:eastAsia="Times New Roman" w:hAnsi="Times New Roman"/>
          <w:color w:val="000000"/>
          <w:sz w:val="28"/>
          <w:szCs w:val="28"/>
          <w:lang w:eastAsia="ru-RU"/>
        </w:rPr>
      </w:pPr>
      <w:r w:rsidRPr="002B39C8">
        <w:rPr>
          <w:rFonts w:ascii="Times New Roman" w:eastAsia="Times New Roman" w:hAnsi="Times New Roman"/>
          <w:color w:val="000000"/>
          <w:sz w:val="28"/>
          <w:szCs w:val="28"/>
          <w:lang w:eastAsia="ru-RU"/>
        </w:rPr>
        <w:t>после строки 50 «</w:t>
      </w:r>
      <w:r w:rsidRPr="002B39C8">
        <w:rPr>
          <w:rFonts w:ascii="Times New Roman" w:eastAsia="Times New Roman" w:hAnsi="Times New Roman"/>
          <w:sz w:val="28"/>
          <w:szCs w:val="28"/>
          <w:lang w:eastAsia="ru-RU"/>
        </w:rPr>
        <w:t>Прорыв естественных и искусственных водохранилищ</w:t>
      </w:r>
      <w:r w:rsidRPr="002B39C8">
        <w:rPr>
          <w:rFonts w:ascii="Times New Roman" w:eastAsia="Times New Roman" w:hAnsi="Times New Roman"/>
          <w:color w:val="000000"/>
          <w:sz w:val="28"/>
          <w:szCs w:val="28"/>
          <w:lang w:eastAsia="ru-RU"/>
        </w:rPr>
        <w:t>» дополнить новыми строками следующего содержания:</w:t>
      </w:r>
    </w:p>
    <w:p w:rsidR="00FC53B9" w:rsidRPr="002B39C8" w:rsidRDefault="00FC53B9" w:rsidP="00BD12EF">
      <w:pPr>
        <w:tabs>
          <w:tab w:val="left" w:pos="1134"/>
        </w:tabs>
        <w:spacing w:before="0" w:after="0" w:line="360" w:lineRule="auto"/>
        <w:ind w:right="-285"/>
        <w:rPr>
          <w:rFonts w:ascii="Times New Roman" w:eastAsia="Times New Roman" w:hAnsi="Times New Roman"/>
          <w:sz w:val="28"/>
          <w:szCs w:val="28"/>
          <w:lang w:eastAsia="ru-RU"/>
        </w:rPr>
      </w:pPr>
      <w:r w:rsidRPr="002B39C8">
        <w:rPr>
          <w:rFonts w:ascii="Times New Roman" w:eastAsia="Times New Roman" w:hAnsi="Times New Roman"/>
          <w:sz w:val="28"/>
          <w:szCs w:val="28"/>
          <w:lang w:eastAsia="ru-RU"/>
        </w:rPr>
        <w:t>«</w:t>
      </w:r>
    </w:p>
    <w:tbl>
      <w:tblPr>
        <w:tblW w:w="9639" w:type="dxa"/>
        <w:tblInd w:w="70" w:type="dxa"/>
        <w:tblLayout w:type="fixed"/>
        <w:tblCellMar>
          <w:left w:w="70" w:type="dxa"/>
          <w:right w:w="70" w:type="dxa"/>
        </w:tblCellMar>
        <w:tblLook w:val="0000"/>
      </w:tblPr>
      <w:tblGrid>
        <w:gridCol w:w="3544"/>
        <w:gridCol w:w="6095"/>
      </w:tblGrid>
      <w:tr w:rsidR="00FC53B9" w:rsidRPr="00055BCD" w:rsidTr="002809FA">
        <w:tc>
          <w:tcPr>
            <w:tcW w:w="9639" w:type="dxa"/>
            <w:gridSpan w:val="2"/>
            <w:tcBorders>
              <w:top w:val="single" w:sz="4" w:space="0" w:color="auto"/>
              <w:left w:val="single" w:sz="6" w:space="0" w:color="auto"/>
              <w:bottom w:val="single" w:sz="4" w:space="0" w:color="auto"/>
              <w:right w:val="single" w:sz="6" w:space="0" w:color="auto"/>
            </w:tcBorders>
          </w:tcPr>
          <w:p w:rsidR="00B86C03" w:rsidRDefault="008103A4">
            <w:pPr>
              <w:adjustRightInd w:val="0"/>
              <w:snapToGrid w:val="0"/>
              <w:spacing w:before="60"/>
              <w:ind w:right="-284" w:firstLine="0"/>
              <w:jc w:val="left"/>
              <w:rPr>
                <w:rFonts w:ascii="Times New Roman" w:hAnsi="Times New Roman"/>
                <w:sz w:val="26"/>
                <w:szCs w:val="26"/>
              </w:rPr>
            </w:pPr>
            <w:r w:rsidRPr="008103A4">
              <w:rPr>
                <w:rFonts w:ascii="Times New Roman" w:hAnsi="Times New Roman"/>
                <w:sz w:val="26"/>
                <w:szCs w:val="26"/>
              </w:rPr>
              <w:t>IV. </w:t>
            </w:r>
            <w:r w:rsidRPr="008103A4">
              <w:rPr>
                <w:rFonts w:ascii="Times New Roman" w:eastAsia="Times New Roman" w:hAnsi="Times New Roman"/>
                <w:sz w:val="26"/>
                <w:szCs w:val="26"/>
                <w:lang w:eastAsia="ru-RU"/>
              </w:rPr>
              <w:t>Факторы, вызванные биологическими явлениями</w:t>
            </w:r>
          </w:p>
        </w:tc>
      </w:tr>
      <w:tr w:rsidR="00FC53B9" w:rsidRPr="00055BCD" w:rsidTr="003863AB">
        <w:trPr>
          <w:trHeight w:val="934"/>
        </w:trPr>
        <w:tc>
          <w:tcPr>
            <w:tcW w:w="3544" w:type="dxa"/>
            <w:tcBorders>
              <w:top w:val="single" w:sz="4" w:space="0" w:color="auto"/>
              <w:left w:val="single" w:sz="6" w:space="0" w:color="auto"/>
              <w:bottom w:val="single" w:sz="4" w:space="0" w:color="auto"/>
              <w:right w:val="single" w:sz="6" w:space="0" w:color="auto"/>
            </w:tcBorders>
          </w:tcPr>
          <w:p w:rsidR="00B86C03" w:rsidRDefault="008103A4">
            <w:pPr>
              <w:adjustRightInd w:val="0"/>
              <w:snapToGrid w:val="0"/>
              <w:spacing w:before="60"/>
              <w:ind w:right="-284" w:firstLine="0"/>
              <w:jc w:val="left"/>
              <w:rPr>
                <w:rFonts w:ascii="Times New Roman" w:hAnsi="Times New Roman"/>
                <w:sz w:val="26"/>
                <w:szCs w:val="26"/>
              </w:rPr>
            </w:pPr>
            <w:r w:rsidRPr="008103A4">
              <w:rPr>
                <w:rFonts w:ascii="Times New Roman" w:hAnsi="Times New Roman"/>
                <w:sz w:val="26"/>
                <w:szCs w:val="26"/>
                <w:lang w:eastAsia="ru-RU"/>
              </w:rPr>
              <w:t>Биологические явления</w:t>
            </w:r>
          </w:p>
        </w:tc>
        <w:tc>
          <w:tcPr>
            <w:tcW w:w="6095" w:type="dxa"/>
            <w:tcBorders>
              <w:top w:val="single" w:sz="4" w:space="0" w:color="auto"/>
              <w:left w:val="single" w:sz="6" w:space="0" w:color="auto"/>
              <w:bottom w:val="single" w:sz="4" w:space="0" w:color="auto"/>
              <w:right w:val="single" w:sz="6" w:space="0" w:color="auto"/>
            </w:tcBorders>
          </w:tcPr>
          <w:p w:rsidR="00B86C03" w:rsidRDefault="008103A4">
            <w:pPr>
              <w:numPr>
                <w:ilvl w:val="12"/>
                <w:numId w:val="0"/>
              </w:numPr>
              <w:adjustRightInd w:val="0"/>
              <w:snapToGrid w:val="0"/>
              <w:spacing w:before="60"/>
              <w:ind w:right="-284"/>
              <w:jc w:val="left"/>
              <w:rPr>
                <w:rFonts w:ascii="Times New Roman" w:hAnsi="Times New Roman"/>
                <w:sz w:val="26"/>
                <w:szCs w:val="26"/>
              </w:rPr>
            </w:pPr>
            <w:r w:rsidRPr="008103A4">
              <w:rPr>
                <w:rFonts w:ascii="Times New Roman" w:hAnsi="Times New Roman"/>
                <w:bCs/>
                <w:sz w:val="26"/>
                <w:szCs w:val="26"/>
              </w:rPr>
              <w:t>Воздействия</w:t>
            </w:r>
            <w:r w:rsidRPr="008103A4">
              <w:rPr>
                <w:rFonts w:ascii="Times New Roman" w:hAnsi="Times New Roman"/>
                <w:sz w:val="26"/>
                <w:szCs w:val="26"/>
              </w:rPr>
              <w:t xml:space="preserve"> микроорганизмов, растений и животных на безопасность зданий, сооружений ОИАЭ и на безопасность технологических процессов на ОИАЭ </w:t>
            </w:r>
          </w:p>
        </w:tc>
      </w:tr>
    </w:tbl>
    <w:p w:rsidR="00FC53B9" w:rsidRPr="002B39C8" w:rsidRDefault="00FC53B9" w:rsidP="00BD12EF">
      <w:pPr>
        <w:tabs>
          <w:tab w:val="left" w:pos="1134"/>
        </w:tabs>
        <w:spacing w:before="0" w:after="0" w:line="360" w:lineRule="auto"/>
        <w:ind w:right="-285"/>
        <w:rPr>
          <w:rFonts w:ascii="Times New Roman" w:eastAsia="Times New Roman" w:hAnsi="Times New Roman"/>
          <w:sz w:val="28"/>
          <w:szCs w:val="28"/>
          <w:lang w:eastAsia="ru-RU"/>
        </w:rPr>
      </w:pPr>
      <w:r w:rsidRPr="002B39C8">
        <w:rPr>
          <w:rFonts w:ascii="Times New Roman" w:eastAsia="Times New Roman" w:hAnsi="Times New Roman"/>
          <w:sz w:val="28"/>
          <w:szCs w:val="28"/>
          <w:lang w:eastAsia="ru-RU"/>
        </w:rPr>
        <w:t>»</w:t>
      </w:r>
      <w:r w:rsidR="00337FF3" w:rsidRPr="002B39C8">
        <w:rPr>
          <w:rFonts w:ascii="Times New Roman" w:eastAsia="Times New Roman" w:hAnsi="Times New Roman"/>
          <w:sz w:val="28"/>
          <w:szCs w:val="28"/>
          <w:lang w:eastAsia="ru-RU"/>
        </w:rPr>
        <w:t>.</w:t>
      </w:r>
    </w:p>
    <w:p w:rsidR="00723511" w:rsidRPr="002B39C8" w:rsidRDefault="00BB1A33" w:rsidP="00BD12EF">
      <w:pPr>
        <w:tabs>
          <w:tab w:val="left" w:pos="1134"/>
        </w:tabs>
        <w:spacing w:before="0" w:after="0" w:line="360" w:lineRule="auto"/>
        <w:ind w:right="-285"/>
        <w:rPr>
          <w:rFonts w:ascii="Times New Roman" w:eastAsia="Times New Roman" w:hAnsi="Times New Roman"/>
          <w:sz w:val="28"/>
          <w:szCs w:val="28"/>
          <w:lang w:eastAsia="ru-RU"/>
        </w:rPr>
      </w:pPr>
      <w:r>
        <w:rPr>
          <w:rFonts w:ascii="Times New Roman" w:eastAsia="Times New Roman" w:hAnsi="Times New Roman"/>
          <w:sz w:val="28"/>
          <w:szCs w:val="28"/>
          <w:lang w:eastAsia="ru-RU"/>
        </w:rPr>
        <w:t>34</w:t>
      </w:r>
      <w:r w:rsidR="005D017E" w:rsidRPr="002B39C8">
        <w:rPr>
          <w:rFonts w:ascii="Times New Roman" w:eastAsia="Times New Roman" w:hAnsi="Times New Roman"/>
          <w:sz w:val="28"/>
          <w:szCs w:val="28"/>
          <w:lang w:eastAsia="ru-RU"/>
        </w:rPr>
        <w:t xml:space="preserve">. </w:t>
      </w:r>
      <w:r w:rsidR="00FA3DE7" w:rsidRPr="002B39C8">
        <w:rPr>
          <w:rFonts w:ascii="Times New Roman" w:eastAsia="Times New Roman" w:hAnsi="Times New Roman"/>
          <w:sz w:val="28"/>
          <w:szCs w:val="28"/>
          <w:lang w:eastAsia="ru-RU"/>
        </w:rPr>
        <w:t xml:space="preserve">В </w:t>
      </w:r>
      <w:r w:rsidR="005D017E" w:rsidRPr="002B39C8">
        <w:rPr>
          <w:rFonts w:ascii="Times New Roman" w:eastAsia="Times New Roman" w:hAnsi="Times New Roman"/>
          <w:sz w:val="28"/>
          <w:szCs w:val="28"/>
          <w:lang w:eastAsia="ru-RU"/>
        </w:rPr>
        <w:t>приложени</w:t>
      </w:r>
      <w:r w:rsidR="00FA3DE7" w:rsidRPr="002B39C8">
        <w:rPr>
          <w:rFonts w:ascii="Times New Roman" w:eastAsia="Times New Roman" w:hAnsi="Times New Roman"/>
          <w:sz w:val="28"/>
          <w:szCs w:val="28"/>
          <w:lang w:eastAsia="ru-RU"/>
        </w:rPr>
        <w:t>и</w:t>
      </w:r>
      <w:r w:rsidR="005D017E" w:rsidRPr="002B39C8">
        <w:rPr>
          <w:rFonts w:ascii="Times New Roman" w:eastAsia="Times New Roman" w:hAnsi="Times New Roman"/>
          <w:sz w:val="28"/>
          <w:szCs w:val="28"/>
          <w:lang w:eastAsia="ru-RU"/>
        </w:rPr>
        <w:t xml:space="preserve"> № 7</w:t>
      </w:r>
      <w:r w:rsidR="00723511" w:rsidRPr="002B39C8">
        <w:rPr>
          <w:rFonts w:ascii="Times New Roman" w:eastAsia="Times New Roman" w:hAnsi="Times New Roman"/>
          <w:sz w:val="28"/>
          <w:szCs w:val="28"/>
          <w:lang w:eastAsia="ru-RU"/>
        </w:rPr>
        <w:t>:</w:t>
      </w:r>
    </w:p>
    <w:p w:rsidR="007E457A" w:rsidRPr="002B39C8" w:rsidRDefault="007E457A" w:rsidP="00BD12EF">
      <w:pPr>
        <w:tabs>
          <w:tab w:val="left" w:pos="1134"/>
        </w:tabs>
        <w:spacing w:before="0" w:after="0" w:line="360" w:lineRule="auto"/>
        <w:ind w:right="-285"/>
        <w:rPr>
          <w:rFonts w:ascii="Times New Roman" w:eastAsia="Times New Roman" w:hAnsi="Times New Roman"/>
          <w:sz w:val="28"/>
          <w:szCs w:val="28"/>
          <w:lang w:eastAsia="ru-RU"/>
        </w:rPr>
      </w:pPr>
      <w:r w:rsidRPr="002B39C8">
        <w:rPr>
          <w:rFonts w:ascii="Times New Roman" w:eastAsia="Times New Roman" w:hAnsi="Times New Roman"/>
          <w:sz w:val="28"/>
          <w:szCs w:val="28"/>
          <w:lang w:eastAsia="ru-RU"/>
        </w:rPr>
        <w:t>а) в пункте 3 слово «пределы» заменить словами «критерии предельных состояний»</w:t>
      </w:r>
      <w:r w:rsidR="00337FF3" w:rsidRPr="002B39C8">
        <w:rPr>
          <w:rFonts w:ascii="Times New Roman" w:eastAsia="Times New Roman" w:hAnsi="Times New Roman"/>
          <w:sz w:val="28"/>
          <w:szCs w:val="28"/>
          <w:lang w:eastAsia="ru-RU"/>
        </w:rPr>
        <w:t>;</w:t>
      </w:r>
    </w:p>
    <w:p w:rsidR="00235B24" w:rsidRPr="002B39C8" w:rsidRDefault="007E457A" w:rsidP="00BD12EF">
      <w:pPr>
        <w:tabs>
          <w:tab w:val="left" w:pos="1134"/>
        </w:tabs>
        <w:spacing w:before="0" w:after="0" w:line="360" w:lineRule="auto"/>
        <w:ind w:right="-285"/>
        <w:rPr>
          <w:rFonts w:ascii="Times New Roman" w:eastAsia="Times New Roman" w:hAnsi="Times New Roman"/>
          <w:sz w:val="28"/>
          <w:szCs w:val="28"/>
          <w:lang w:eastAsia="ru-RU"/>
        </w:rPr>
      </w:pPr>
      <w:r w:rsidRPr="002B39C8">
        <w:rPr>
          <w:rFonts w:ascii="Times New Roman" w:eastAsia="Times New Roman" w:hAnsi="Times New Roman"/>
          <w:sz w:val="28"/>
          <w:szCs w:val="28"/>
          <w:lang w:eastAsia="ru-RU"/>
        </w:rPr>
        <w:t>б)</w:t>
      </w:r>
      <w:r w:rsidR="00337FF3" w:rsidRPr="002B39C8">
        <w:rPr>
          <w:rFonts w:ascii="Times New Roman" w:eastAsia="Times New Roman" w:hAnsi="Times New Roman"/>
          <w:sz w:val="28"/>
          <w:szCs w:val="28"/>
          <w:lang w:eastAsia="ru-RU"/>
        </w:rPr>
        <w:t> </w:t>
      </w:r>
      <w:r w:rsidR="00235B24" w:rsidRPr="002B39C8">
        <w:rPr>
          <w:rFonts w:ascii="Times New Roman" w:eastAsia="Times New Roman" w:hAnsi="Times New Roman"/>
          <w:sz w:val="28"/>
          <w:szCs w:val="28"/>
          <w:lang w:eastAsia="ru-RU"/>
        </w:rPr>
        <w:t>в пункте 4 слова «системы и элементы» заменить словами «системы (элементы)», слова «систем и элементов» заменить словами «систем (элементов)»;</w:t>
      </w:r>
    </w:p>
    <w:p w:rsidR="00723511" w:rsidRPr="002B39C8" w:rsidRDefault="007A7F2E" w:rsidP="00BD12EF">
      <w:pPr>
        <w:autoSpaceDE w:val="0"/>
        <w:autoSpaceDN w:val="0"/>
        <w:adjustRightInd w:val="0"/>
        <w:spacing w:before="0" w:after="0" w:line="360" w:lineRule="auto"/>
        <w:ind w:right="-285"/>
        <w:rPr>
          <w:rFonts w:ascii="Times New Roman" w:hAnsi="Times New Roman"/>
          <w:sz w:val="28"/>
          <w:szCs w:val="28"/>
          <w:lang w:eastAsia="ru-RU"/>
        </w:rPr>
      </w:pPr>
      <w:r>
        <w:rPr>
          <w:rFonts w:ascii="Times New Roman" w:hAnsi="Times New Roman"/>
          <w:sz w:val="28"/>
          <w:szCs w:val="28"/>
          <w:lang w:eastAsia="ru-RU"/>
        </w:rPr>
        <w:t>в</w:t>
      </w:r>
      <w:r w:rsidR="00723511" w:rsidRPr="002B39C8">
        <w:rPr>
          <w:rFonts w:ascii="Times New Roman" w:hAnsi="Times New Roman"/>
          <w:sz w:val="28"/>
          <w:szCs w:val="28"/>
          <w:lang w:eastAsia="ru-RU"/>
        </w:rPr>
        <w:t>)</w:t>
      </w:r>
      <w:r w:rsidR="00337FF3" w:rsidRPr="002B39C8">
        <w:rPr>
          <w:rFonts w:ascii="Times New Roman" w:hAnsi="Times New Roman"/>
          <w:sz w:val="28"/>
          <w:szCs w:val="28"/>
          <w:lang w:eastAsia="ru-RU"/>
        </w:rPr>
        <w:t> </w:t>
      </w:r>
      <w:r w:rsidR="00235B24" w:rsidRPr="002B39C8">
        <w:rPr>
          <w:rFonts w:ascii="Times New Roman" w:hAnsi="Times New Roman"/>
          <w:sz w:val="28"/>
          <w:szCs w:val="28"/>
          <w:lang w:eastAsia="ru-RU"/>
        </w:rPr>
        <w:t>в «Логической схеме анализа безопасности ОИАЭ при внешних воздействиях»:</w:t>
      </w:r>
    </w:p>
    <w:p w:rsidR="00B86C03" w:rsidRDefault="00180BCB" w:rsidP="00B86C03">
      <w:pPr>
        <w:autoSpaceDE w:val="0"/>
        <w:autoSpaceDN w:val="0"/>
        <w:adjustRightInd w:val="0"/>
        <w:spacing w:before="0" w:after="0" w:line="360" w:lineRule="auto"/>
        <w:ind w:right="-285"/>
        <w:rPr>
          <w:rFonts w:ascii="Times New Roman" w:hAnsi="Times New Roman"/>
          <w:sz w:val="28"/>
          <w:szCs w:val="28"/>
          <w:lang w:eastAsia="ru-RU"/>
        </w:rPr>
      </w:pPr>
      <w:r w:rsidRPr="002B39C8">
        <w:rPr>
          <w:rFonts w:ascii="Times New Roman" w:hAnsi="Times New Roman"/>
          <w:sz w:val="28"/>
          <w:szCs w:val="28"/>
          <w:lang w:eastAsia="ru-RU"/>
        </w:rPr>
        <w:t>1</w:t>
      </w:r>
      <w:r w:rsidR="00337FF3" w:rsidRPr="002B39C8">
        <w:rPr>
          <w:rFonts w:ascii="Times New Roman" w:hAnsi="Times New Roman"/>
          <w:sz w:val="28"/>
          <w:szCs w:val="28"/>
          <w:lang w:eastAsia="ru-RU"/>
        </w:rPr>
        <w:t>) </w:t>
      </w:r>
      <w:r w:rsidR="00235B24" w:rsidRPr="002B39C8">
        <w:rPr>
          <w:rFonts w:ascii="Times New Roman" w:hAnsi="Times New Roman"/>
          <w:sz w:val="28"/>
          <w:szCs w:val="28"/>
          <w:lang w:eastAsia="ru-RU"/>
        </w:rPr>
        <w:t>в пункте 5 слова «системы и элементы» заменить словами «системы (элементы)»;</w:t>
      </w:r>
      <w:r w:rsidR="0004560C" w:rsidRPr="002B39C8">
        <w:rPr>
          <w:rFonts w:ascii="Times New Roman" w:hAnsi="Times New Roman"/>
          <w:sz w:val="28"/>
          <w:szCs w:val="28"/>
          <w:lang w:eastAsia="ru-RU"/>
        </w:rPr>
        <w:t xml:space="preserve"> </w:t>
      </w:r>
    </w:p>
    <w:p w:rsidR="007A7F2E" w:rsidRDefault="00180BCB" w:rsidP="00BD12EF">
      <w:pPr>
        <w:tabs>
          <w:tab w:val="left" w:pos="1134"/>
        </w:tabs>
        <w:spacing w:before="0" w:after="0" w:line="360" w:lineRule="auto"/>
        <w:ind w:right="-285"/>
        <w:rPr>
          <w:rFonts w:ascii="Times New Roman" w:eastAsia="Times New Roman" w:hAnsi="Times New Roman"/>
          <w:sz w:val="28"/>
          <w:szCs w:val="28"/>
          <w:lang w:eastAsia="ru-RU"/>
        </w:rPr>
      </w:pPr>
      <w:r w:rsidRPr="002B39C8">
        <w:rPr>
          <w:rFonts w:ascii="Times New Roman" w:hAnsi="Times New Roman"/>
          <w:sz w:val="28"/>
          <w:szCs w:val="28"/>
          <w:lang w:eastAsia="ru-RU"/>
        </w:rPr>
        <w:t>2</w:t>
      </w:r>
      <w:r w:rsidR="00337FF3" w:rsidRPr="002B39C8">
        <w:rPr>
          <w:rFonts w:ascii="Times New Roman" w:hAnsi="Times New Roman"/>
          <w:sz w:val="28"/>
          <w:szCs w:val="28"/>
          <w:lang w:eastAsia="ru-RU"/>
        </w:rPr>
        <w:t>) </w:t>
      </w:r>
      <w:r w:rsidR="00235B24" w:rsidRPr="002B39C8">
        <w:rPr>
          <w:rFonts w:ascii="Times New Roman" w:hAnsi="Times New Roman"/>
          <w:sz w:val="28"/>
          <w:szCs w:val="28"/>
          <w:lang w:eastAsia="ru-RU"/>
        </w:rPr>
        <w:t>в пункте 8 слова «систем и элементов» заменить словами «систем (элементов)».</w:t>
      </w:r>
      <w:r w:rsidR="0004560C" w:rsidRPr="002B39C8">
        <w:rPr>
          <w:rFonts w:ascii="Times New Roman" w:hAnsi="Times New Roman"/>
          <w:sz w:val="28"/>
          <w:szCs w:val="28"/>
          <w:lang w:eastAsia="ru-RU"/>
        </w:rPr>
        <w:t xml:space="preserve"> </w:t>
      </w:r>
    </w:p>
    <w:p w:rsidR="00337FF3" w:rsidRPr="002B39C8" w:rsidRDefault="00BB1A33" w:rsidP="00BD12EF">
      <w:pPr>
        <w:tabs>
          <w:tab w:val="left" w:pos="1134"/>
        </w:tabs>
        <w:spacing w:before="0" w:after="0" w:line="360" w:lineRule="auto"/>
        <w:ind w:right="-285"/>
        <w:rPr>
          <w:rFonts w:ascii="Times New Roman" w:eastAsia="Times New Roman" w:hAnsi="Times New Roman"/>
          <w:sz w:val="28"/>
          <w:szCs w:val="28"/>
          <w:lang w:eastAsia="ru-RU"/>
        </w:rPr>
      </w:pPr>
      <w:r>
        <w:rPr>
          <w:rFonts w:ascii="Times New Roman" w:eastAsia="Times New Roman" w:hAnsi="Times New Roman"/>
          <w:sz w:val="28"/>
          <w:szCs w:val="28"/>
          <w:lang w:eastAsia="ru-RU"/>
        </w:rPr>
        <w:t>35</w:t>
      </w:r>
      <w:r w:rsidR="00A06AB0" w:rsidRPr="002B39C8">
        <w:rPr>
          <w:rFonts w:ascii="Times New Roman" w:eastAsia="Times New Roman" w:hAnsi="Times New Roman"/>
          <w:sz w:val="28"/>
          <w:szCs w:val="28"/>
          <w:lang w:eastAsia="ru-RU"/>
        </w:rPr>
        <w:t>. Приложение</w:t>
      </w:r>
      <w:r w:rsidR="00337FF3" w:rsidRPr="002B39C8">
        <w:rPr>
          <w:rFonts w:ascii="Times New Roman" w:eastAsia="Times New Roman" w:hAnsi="Times New Roman"/>
          <w:sz w:val="28"/>
          <w:szCs w:val="28"/>
          <w:lang w:eastAsia="ru-RU"/>
        </w:rPr>
        <w:t xml:space="preserve"> № 8</w:t>
      </w:r>
      <w:r w:rsidR="00A06AB0" w:rsidRPr="002B39C8">
        <w:rPr>
          <w:rFonts w:ascii="Times New Roman" w:eastAsia="Times New Roman" w:hAnsi="Times New Roman"/>
          <w:sz w:val="28"/>
          <w:szCs w:val="28"/>
          <w:lang w:eastAsia="ru-RU"/>
        </w:rPr>
        <w:t xml:space="preserve"> изложить в следующей редакции</w:t>
      </w:r>
      <w:r w:rsidR="00337FF3" w:rsidRPr="002B39C8">
        <w:rPr>
          <w:rFonts w:ascii="Times New Roman" w:eastAsia="Times New Roman" w:hAnsi="Times New Roman"/>
          <w:sz w:val="28"/>
          <w:szCs w:val="28"/>
          <w:lang w:eastAsia="ru-RU"/>
        </w:rPr>
        <w:t>:</w:t>
      </w:r>
    </w:p>
    <w:p w:rsidR="00B86C03" w:rsidRDefault="00A06AB0" w:rsidP="00B86C03">
      <w:pPr>
        <w:autoSpaceDE w:val="0"/>
        <w:autoSpaceDN w:val="0"/>
        <w:adjustRightInd w:val="0"/>
        <w:spacing w:before="0"/>
        <w:ind w:right="-284" w:firstLine="992"/>
        <w:jc w:val="center"/>
        <w:rPr>
          <w:rFonts w:ascii="Times New Roman" w:hAnsi="Times New Roman"/>
          <w:b/>
          <w:sz w:val="28"/>
          <w:szCs w:val="28"/>
          <w:lang w:eastAsia="ru-RU"/>
        </w:rPr>
      </w:pPr>
      <w:r w:rsidRPr="002B39C8">
        <w:rPr>
          <w:rFonts w:ascii="Times New Roman" w:hAnsi="Times New Roman"/>
          <w:sz w:val="28"/>
          <w:szCs w:val="28"/>
          <w:lang w:eastAsia="ru-RU"/>
        </w:rPr>
        <w:t>«</w:t>
      </w:r>
      <w:r w:rsidRPr="002B39C8">
        <w:rPr>
          <w:rFonts w:ascii="Times New Roman" w:hAnsi="Times New Roman"/>
          <w:b/>
          <w:sz w:val="28"/>
          <w:szCs w:val="28"/>
          <w:lang w:eastAsia="ru-RU"/>
        </w:rPr>
        <w:t>Перечень организационных и технических мер по инженерной защите объекта использования атомной энергии от внешних воздействий</w:t>
      </w:r>
    </w:p>
    <w:p w:rsidR="00B86C03" w:rsidRDefault="00A06AB0" w:rsidP="00B86C03">
      <w:pPr>
        <w:autoSpaceDE w:val="0"/>
        <w:autoSpaceDN w:val="0"/>
        <w:adjustRightInd w:val="0"/>
        <w:spacing w:before="0"/>
        <w:ind w:right="-284" w:firstLine="992"/>
        <w:jc w:val="center"/>
        <w:rPr>
          <w:rFonts w:ascii="Times New Roman" w:hAnsi="Times New Roman"/>
          <w:b/>
          <w:sz w:val="28"/>
          <w:szCs w:val="28"/>
          <w:lang w:eastAsia="ru-RU"/>
        </w:rPr>
      </w:pPr>
      <w:r w:rsidRPr="00D96C13">
        <w:rPr>
          <w:rFonts w:ascii="Times New Roman" w:hAnsi="Times New Roman"/>
          <w:b/>
          <w:sz w:val="28"/>
          <w:szCs w:val="28"/>
          <w:lang w:eastAsia="ru-RU"/>
        </w:rPr>
        <w:t>А</w:t>
      </w:r>
      <w:r w:rsidR="006B01DD">
        <w:rPr>
          <w:rFonts w:ascii="Times New Roman" w:hAnsi="Times New Roman"/>
          <w:b/>
          <w:sz w:val="28"/>
          <w:szCs w:val="28"/>
          <w:lang w:eastAsia="ru-RU"/>
        </w:rPr>
        <w:t>.</w:t>
      </w:r>
      <w:r w:rsidRPr="00D96C13">
        <w:rPr>
          <w:rFonts w:ascii="Times New Roman" w:hAnsi="Times New Roman"/>
          <w:b/>
          <w:sz w:val="28"/>
          <w:szCs w:val="28"/>
          <w:lang w:eastAsia="ru-RU"/>
        </w:rPr>
        <w:t xml:space="preserve"> Перечень технических мер по инженерной защите, принимаемых на площадке размещения </w:t>
      </w:r>
      <w:r w:rsidR="004C53B0" w:rsidRPr="002B39C8">
        <w:rPr>
          <w:rFonts w:ascii="Times New Roman" w:hAnsi="Times New Roman"/>
          <w:b/>
          <w:sz w:val="28"/>
          <w:szCs w:val="28"/>
          <w:lang w:eastAsia="ru-RU"/>
        </w:rPr>
        <w:t xml:space="preserve">объекта </w:t>
      </w:r>
      <w:r w:rsidR="004C53B0">
        <w:rPr>
          <w:rFonts w:ascii="Times New Roman" w:hAnsi="Times New Roman"/>
          <w:b/>
          <w:sz w:val="28"/>
          <w:szCs w:val="28"/>
          <w:lang w:eastAsia="ru-RU"/>
        </w:rPr>
        <w:br/>
      </w:r>
      <w:r w:rsidR="004C53B0" w:rsidRPr="002B39C8">
        <w:rPr>
          <w:rFonts w:ascii="Times New Roman" w:hAnsi="Times New Roman"/>
          <w:b/>
          <w:sz w:val="28"/>
          <w:szCs w:val="28"/>
          <w:lang w:eastAsia="ru-RU"/>
        </w:rPr>
        <w:t xml:space="preserve">использования атомной энергии </w:t>
      </w:r>
    </w:p>
    <w:p w:rsidR="00A06AB0"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D96C13">
        <w:rPr>
          <w:rFonts w:ascii="Times New Roman" w:hAnsi="Times New Roman"/>
          <w:sz w:val="28"/>
          <w:szCs w:val="28"/>
          <w:lang w:eastAsia="ru-RU"/>
        </w:rPr>
        <w:t xml:space="preserve">1. Снижение уровня динамических нагрузок, передаваемых системой «грунт-фундамент-сооружение» на реактор, технологическое </w:t>
      </w:r>
      <w:r w:rsidRPr="00D96C13">
        <w:rPr>
          <w:rFonts w:ascii="Times New Roman" w:hAnsi="Times New Roman"/>
          <w:sz w:val="28"/>
          <w:szCs w:val="28"/>
          <w:lang w:eastAsia="ru-RU"/>
        </w:rPr>
        <w:lastRenderedPageBreak/>
        <w:t xml:space="preserve">и электротехническое оборудование и </w:t>
      </w:r>
      <w:proofErr w:type="gramStart"/>
      <w:r w:rsidRPr="00D96C13">
        <w:rPr>
          <w:rFonts w:ascii="Times New Roman" w:hAnsi="Times New Roman"/>
          <w:sz w:val="28"/>
          <w:szCs w:val="28"/>
          <w:lang w:eastAsia="ru-RU"/>
        </w:rPr>
        <w:t>други</w:t>
      </w:r>
      <w:r w:rsidR="007A701B" w:rsidRPr="00D96C13">
        <w:rPr>
          <w:rFonts w:ascii="Times New Roman" w:hAnsi="Times New Roman"/>
          <w:sz w:val="28"/>
          <w:szCs w:val="28"/>
          <w:lang w:eastAsia="ru-RU"/>
        </w:rPr>
        <w:t>е</w:t>
      </w:r>
      <w:proofErr w:type="gramEnd"/>
      <w:r w:rsidRPr="00D96C13">
        <w:rPr>
          <w:rFonts w:ascii="Times New Roman" w:hAnsi="Times New Roman"/>
          <w:sz w:val="28"/>
          <w:szCs w:val="28"/>
          <w:lang w:eastAsia="ru-RU"/>
        </w:rPr>
        <w:t xml:space="preserve"> важны</w:t>
      </w:r>
      <w:r w:rsidR="007A701B" w:rsidRPr="00D96C13">
        <w:rPr>
          <w:rFonts w:ascii="Times New Roman" w:hAnsi="Times New Roman"/>
          <w:sz w:val="28"/>
          <w:szCs w:val="28"/>
          <w:lang w:eastAsia="ru-RU"/>
        </w:rPr>
        <w:t>е</w:t>
      </w:r>
      <w:r w:rsidRPr="00D96C13">
        <w:rPr>
          <w:rFonts w:ascii="Times New Roman" w:hAnsi="Times New Roman"/>
          <w:sz w:val="28"/>
          <w:szCs w:val="28"/>
          <w:lang w:eastAsia="ru-RU"/>
        </w:rPr>
        <w:t xml:space="preserve"> для безопасности строительны</w:t>
      </w:r>
      <w:r w:rsidR="007A701B" w:rsidRPr="00D96C13">
        <w:rPr>
          <w:rFonts w:ascii="Times New Roman" w:hAnsi="Times New Roman"/>
          <w:sz w:val="28"/>
          <w:szCs w:val="28"/>
          <w:lang w:eastAsia="ru-RU"/>
        </w:rPr>
        <w:t>е</w:t>
      </w:r>
      <w:r w:rsidRPr="00D96C13">
        <w:rPr>
          <w:rFonts w:ascii="Times New Roman" w:hAnsi="Times New Roman"/>
          <w:sz w:val="28"/>
          <w:szCs w:val="28"/>
          <w:lang w:eastAsia="ru-RU"/>
        </w:rPr>
        <w:t xml:space="preserve"> </w:t>
      </w:r>
      <w:r w:rsidRPr="006E74D3">
        <w:rPr>
          <w:rFonts w:ascii="Times New Roman" w:hAnsi="Times New Roman"/>
          <w:sz w:val="28"/>
          <w:szCs w:val="28"/>
          <w:lang w:eastAsia="ru-RU"/>
        </w:rPr>
        <w:t>конструкци</w:t>
      </w:r>
      <w:r w:rsidR="007A701B" w:rsidRPr="006E74D3">
        <w:rPr>
          <w:rFonts w:ascii="Times New Roman" w:hAnsi="Times New Roman"/>
          <w:sz w:val="28"/>
          <w:szCs w:val="28"/>
          <w:lang w:eastAsia="ru-RU"/>
        </w:rPr>
        <w:t>и</w:t>
      </w:r>
      <w:r w:rsidR="00B86C03">
        <w:rPr>
          <w:rFonts w:ascii="Times New Roman" w:hAnsi="Times New Roman"/>
          <w:sz w:val="28"/>
          <w:szCs w:val="28"/>
          <w:lang w:eastAsia="ru-RU"/>
        </w:rPr>
        <w:t xml:space="preserve">, </w:t>
      </w:r>
      <w:r w:rsidRPr="006E74D3">
        <w:rPr>
          <w:rFonts w:ascii="Times New Roman" w:hAnsi="Times New Roman"/>
          <w:sz w:val="28"/>
          <w:szCs w:val="28"/>
          <w:lang w:eastAsia="ru-RU"/>
        </w:rPr>
        <w:t>систем</w:t>
      </w:r>
      <w:r w:rsidR="007A701B" w:rsidRPr="006E74D3">
        <w:rPr>
          <w:rFonts w:ascii="Times New Roman" w:hAnsi="Times New Roman"/>
          <w:sz w:val="28"/>
          <w:szCs w:val="28"/>
          <w:lang w:eastAsia="ru-RU"/>
        </w:rPr>
        <w:t>ы</w:t>
      </w:r>
      <w:r w:rsidR="00906A7A" w:rsidRPr="006E74D3">
        <w:rPr>
          <w:rFonts w:ascii="Times New Roman" w:hAnsi="Times New Roman"/>
          <w:sz w:val="28"/>
          <w:szCs w:val="28"/>
          <w:lang w:eastAsia="ru-RU"/>
        </w:rPr>
        <w:t xml:space="preserve"> </w:t>
      </w:r>
      <w:r w:rsidR="0063490A" w:rsidRPr="006E74D3">
        <w:rPr>
          <w:rFonts w:ascii="Times New Roman" w:hAnsi="Times New Roman"/>
          <w:sz w:val="28"/>
          <w:szCs w:val="28"/>
          <w:lang w:eastAsia="ru-RU"/>
        </w:rPr>
        <w:t>(</w:t>
      </w:r>
      <w:r w:rsidRPr="006E74D3">
        <w:rPr>
          <w:rFonts w:ascii="Times New Roman" w:hAnsi="Times New Roman"/>
          <w:sz w:val="28"/>
          <w:szCs w:val="28"/>
          <w:lang w:eastAsia="ru-RU"/>
        </w:rPr>
        <w:t>элемент</w:t>
      </w:r>
      <w:r w:rsidR="007A701B" w:rsidRPr="006E74D3">
        <w:rPr>
          <w:rFonts w:ascii="Times New Roman" w:hAnsi="Times New Roman"/>
          <w:sz w:val="28"/>
          <w:szCs w:val="28"/>
          <w:lang w:eastAsia="ru-RU"/>
        </w:rPr>
        <w:t>ы</w:t>
      </w:r>
      <w:r w:rsidR="0063490A" w:rsidRPr="006E74D3">
        <w:rPr>
          <w:rFonts w:ascii="Times New Roman" w:hAnsi="Times New Roman"/>
          <w:sz w:val="28"/>
          <w:szCs w:val="28"/>
          <w:lang w:eastAsia="ru-RU"/>
        </w:rPr>
        <w:t>)</w:t>
      </w:r>
      <w:r w:rsidRPr="006E74D3">
        <w:rPr>
          <w:rFonts w:ascii="Times New Roman" w:hAnsi="Times New Roman"/>
          <w:sz w:val="28"/>
          <w:szCs w:val="28"/>
          <w:lang w:eastAsia="ru-RU"/>
        </w:rPr>
        <w:t xml:space="preserve"> </w:t>
      </w:r>
      <w:r w:rsidR="008103A4" w:rsidRPr="006E74D3">
        <w:rPr>
          <w:rFonts w:ascii="Times New Roman" w:hAnsi="Times New Roman"/>
          <w:sz w:val="28"/>
          <w:szCs w:val="28"/>
          <w:lang w:eastAsia="ru-RU"/>
        </w:rPr>
        <w:t>ОИАЭ;</w:t>
      </w:r>
      <w:r w:rsidRPr="006E74D3">
        <w:rPr>
          <w:rFonts w:ascii="Times New Roman" w:hAnsi="Times New Roman"/>
          <w:sz w:val="28"/>
          <w:szCs w:val="28"/>
          <w:lang w:eastAsia="ru-RU"/>
        </w:rPr>
        <w:t xml:space="preserve"> обеспечение защиты </w:t>
      </w:r>
      <w:r w:rsidR="00B86C03">
        <w:rPr>
          <w:rFonts w:ascii="Times New Roman" w:hAnsi="Times New Roman"/>
          <w:sz w:val="28"/>
          <w:szCs w:val="28"/>
          <w:lang w:eastAsia="ru-RU"/>
        </w:rPr>
        <w:t>систем (элементов) ОИАЭ от динамических</w:t>
      </w:r>
      <w:r w:rsidRPr="00D96C13">
        <w:rPr>
          <w:rFonts w:ascii="Times New Roman" w:hAnsi="Times New Roman"/>
          <w:sz w:val="28"/>
          <w:szCs w:val="28"/>
          <w:lang w:eastAsia="ru-RU"/>
        </w:rPr>
        <w:t xml:space="preserve"> воздействий.</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D96C13">
        <w:rPr>
          <w:rFonts w:ascii="Times New Roman" w:hAnsi="Times New Roman"/>
          <w:bCs/>
          <w:sz w:val="28"/>
          <w:szCs w:val="28"/>
          <w:lang w:eastAsia="ru-RU"/>
        </w:rPr>
        <w:t>2. </w:t>
      </w:r>
      <w:r w:rsidRPr="00D96C13">
        <w:rPr>
          <w:rFonts w:ascii="Times New Roman" w:hAnsi="Times New Roman"/>
          <w:sz w:val="28"/>
          <w:szCs w:val="28"/>
          <w:lang w:eastAsia="ru-RU"/>
        </w:rPr>
        <w:t>В качестве типовых сейсмо-, ударо- и виброзащитных</w:t>
      </w:r>
      <w:r w:rsidRPr="002B39C8">
        <w:rPr>
          <w:rFonts w:ascii="Times New Roman" w:hAnsi="Times New Roman"/>
          <w:sz w:val="28"/>
          <w:szCs w:val="28"/>
          <w:lang w:eastAsia="ru-RU"/>
        </w:rPr>
        <w:t xml:space="preserve"> мероприятий рекомендуется:</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повышение жесткости конструктивных элементов строительных конструкций, оборудования, узлов крепления, а также применение устройств раскрепления оборудования, конструкций, трубопроводов;</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снижение динамических инерционных нагрузок, действующих на элементы объекта, путем сейсмоизоляции зданий, сооружений, конструкций и отдельных помещений, а также оборудования, трубопроводов, инженерных коммуникаций;</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b/>
          <w:sz w:val="28"/>
          <w:szCs w:val="28"/>
          <w:lang w:eastAsia="ru-RU"/>
        </w:rPr>
      </w:pPr>
      <w:r w:rsidRPr="002B39C8">
        <w:rPr>
          <w:rFonts w:ascii="Times New Roman" w:hAnsi="Times New Roman"/>
          <w:sz w:val="28"/>
          <w:szCs w:val="28"/>
          <w:lang w:eastAsia="ru-RU"/>
        </w:rPr>
        <w:t>ограничение взаимных относительных смещений и деформаций элементов оборудования, конструкций, трубопроводов с целью исключения недопустимых деформаций и соударений путем применения специальных ограничителей, компенсаторов деформаций, сейсмоизоляторов и демпферов.</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 xml:space="preserve">Перечисленные мероприятия могут проводиться выборочно или </w:t>
      </w:r>
      <w:r w:rsidR="00E47A42">
        <w:rPr>
          <w:rFonts w:ascii="Times New Roman" w:hAnsi="Times New Roman"/>
          <w:sz w:val="28"/>
          <w:szCs w:val="28"/>
          <w:lang w:eastAsia="ru-RU"/>
        </w:rPr>
        <w:br/>
      </w:r>
      <w:r w:rsidRPr="002B39C8">
        <w:rPr>
          <w:rFonts w:ascii="Times New Roman" w:hAnsi="Times New Roman"/>
          <w:sz w:val="28"/>
          <w:szCs w:val="28"/>
          <w:lang w:eastAsia="ru-RU"/>
        </w:rPr>
        <w:t>в комплексе.</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Использование сейсмоизоляторов или демпферов должно быть обосновано в проекте:</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расчетом эффективности их использования;</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экспериментальной проверкой предлагаемых устройств или данными испытаний их аналогов.</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i/>
          <w:sz w:val="28"/>
          <w:szCs w:val="28"/>
          <w:lang w:eastAsia="ru-RU"/>
        </w:rPr>
      </w:pPr>
      <w:r w:rsidRPr="002B39C8">
        <w:rPr>
          <w:rFonts w:ascii="Times New Roman" w:hAnsi="Times New Roman"/>
          <w:sz w:val="28"/>
          <w:szCs w:val="28"/>
          <w:lang w:eastAsia="ru-RU"/>
        </w:rPr>
        <w:t xml:space="preserve">Следует использовать прошедшие экспериментальную проверку и апробацию сейсмоизоляторы. Предпочтение следует отдавать устройствам, обеспечивающим </w:t>
      </w:r>
      <w:proofErr w:type="gramStart"/>
      <w:r w:rsidRPr="002B39C8">
        <w:rPr>
          <w:rFonts w:ascii="Times New Roman" w:hAnsi="Times New Roman"/>
          <w:sz w:val="28"/>
          <w:szCs w:val="28"/>
          <w:lang w:eastAsia="ru-RU"/>
        </w:rPr>
        <w:t>независимую</w:t>
      </w:r>
      <w:proofErr w:type="gramEnd"/>
      <w:r w:rsidRPr="002B39C8">
        <w:rPr>
          <w:rFonts w:ascii="Times New Roman" w:hAnsi="Times New Roman"/>
          <w:sz w:val="28"/>
          <w:szCs w:val="28"/>
          <w:lang w:eastAsia="ru-RU"/>
        </w:rPr>
        <w:t xml:space="preserve"> трехкомпонентную </w:t>
      </w:r>
      <w:proofErr w:type="spellStart"/>
      <w:r w:rsidRPr="002B39C8">
        <w:rPr>
          <w:rFonts w:ascii="Times New Roman" w:hAnsi="Times New Roman"/>
          <w:sz w:val="28"/>
          <w:szCs w:val="28"/>
          <w:lang w:eastAsia="ru-RU"/>
        </w:rPr>
        <w:t>сейсмоизоляцию</w:t>
      </w:r>
      <w:proofErr w:type="spellEnd"/>
      <w:r w:rsidRPr="002B39C8">
        <w:rPr>
          <w:rFonts w:ascii="Times New Roman" w:hAnsi="Times New Roman"/>
          <w:sz w:val="28"/>
          <w:szCs w:val="28"/>
          <w:lang w:eastAsia="ru-RU"/>
        </w:rPr>
        <w:t xml:space="preserve"> </w:t>
      </w:r>
      <w:r w:rsidR="00E47A42">
        <w:rPr>
          <w:rFonts w:ascii="Times New Roman" w:hAnsi="Times New Roman"/>
          <w:sz w:val="28"/>
          <w:szCs w:val="28"/>
          <w:lang w:eastAsia="ru-RU"/>
        </w:rPr>
        <w:br/>
      </w:r>
      <w:r w:rsidR="00E47A42" w:rsidRPr="002B39C8">
        <w:rPr>
          <w:rFonts w:ascii="Times New Roman" w:hAnsi="Times New Roman"/>
          <w:sz w:val="28"/>
          <w:szCs w:val="28"/>
          <w:lang w:eastAsia="ru-RU"/>
        </w:rPr>
        <w:t>и</w:t>
      </w:r>
      <w:r w:rsidR="00E47A42">
        <w:rPr>
          <w:rFonts w:ascii="Times New Roman" w:hAnsi="Times New Roman"/>
          <w:sz w:val="28"/>
          <w:szCs w:val="28"/>
          <w:lang w:eastAsia="ru-RU"/>
        </w:rPr>
        <w:t xml:space="preserve"> </w:t>
      </w:r>
      <w:r w:rsidRPr="002B39C8">
        <w:rPr>
          <w:rFonts w:ascii="Times New Roman" w:hAnsi="Times New Roman"/>
          <w:sz w:val="28"/>
          <w:szCs w:val="28"/>
          <w:lang w:eastAsia="ru-RU"/>
        </w:rPr>
        <w:t xml:space="preserve">некритичным к амплитудно-частотным характеристикам воздействия. </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bCs/>
          <w:sz w:val="28"/>
          <w:szCs w:val="28"/>
          <w:lang w:eastAsia="ru-RU"/>
        </w:rPr>
        <w:t>3. </w:t>
      </w:r>
      <w:r w:rsidRPr="002B39C8">
        <w:rPr>
          <w:rFonts w:ascii="Times New Roman" w:hAnsi="Times New Roman"/>
          <w:sz w:val="28"/>
          <w:szCs w:val="28"/>
          <w:lang w:eastAsia="ru-RU"/>
        </w:rPr>
        <w:t xml:space="preserve">Стойкость объекта к нагрузкам падающих летательных аппаратов </w:t>
      </w:r>
      <w:r w:rsidR="00E47A42">
        <w:rPr>
          <w:rFonts w:ascii="Times New Roman" w:hAnsi="Times New Roman"/>
          <w:sz w:val="28"/>
          <w:szCs w:val="28"/>
          <w:lang w:eastAsia="ru-RU"/>
        </w:rPr>
        <w:br/>
      </w:r>
      <w:r w:rsidRPr="002B39C8">
        <w:rPr>
          <w:rFonts w:ascii="Times New Roman" w:hAnsi="Times New Roman"/>
          <w:sz w:val="28"/>
          <w:szCs w:val="28"/>
          <w:lang w:eastAsia="ru-RU"/>
        </w:rPr>
        <w:t>и других летящих предметов обеспечивается за счет:</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lastRenderedPageBreak/>
        <w:t>увеличения площади сечений элементов защитных сооружений, процента их армирования, применения ударостойких материалов;</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улучшенной компоновки объекта, резервирования систем, важных для безопасности, применения физического разделения друг от друга систем безопасности;</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применения высокочастотных гасителей колебаний, устанавливаемых на системах нормальной эксплуатации и системах, важных для безопасности;</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обеспечения надежных средств пожаротушения;</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принятия технических и организационных мер по защите от вторичного эффекта при ударе летящих предметов (устройство защитных преград);</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применения «жертвенных» конструкций или устройств.</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bCs/>
          <w:sz w:val="28"/>
          <w:szCs w:val="28"/>
          <w:lang w:eastAsia="ru-RU"/>
        </w:rPr>
        <w:t>4. </w:t>
      </w:r>
      <w:r w:rsidRPr="002B39C8">
        <w:rPr>
          <w:rFonts w:ascii="Times New Roman" w:hAnsi="Times New Roman"/>
          <w:sz w:val="28"/>
          <w:szCs w:val="28"/>
          <w:lang w:eastAsia="ru-RU"/>
        </w:rPr>
        <w:t>Регулирование уровня поверхностных и подземных вод.</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bCs/>
          <w:sz w:val="28"/>
          <w:szCs w:val="28"/>
          <w:lang w:eastAsia="ru-RU"/>
        </w:rPr>
        <w:t>5. </w:t>
      </w:r>
      <w:r w:rsidRPr="002B39C8">
        <w:rPr>
          <w:rFonts w:ascii="Times New Roman" w:hAnsi="Times New Roman"/>
          <w:sz w:val="28"/>
          <w:szCs w:val="28"/>
          <w:lang w:eastAsia="ru-RU"/>
        </w:rPr>
        <w:t xml:space="preserve">Строительство защитных сооружений, предохраняющих склоны </w:t>
      </w:r>
      <w:r w:rsidR="004D4C70">
        <w:rPr>
          <w:rFonts w:ascii="Times New Roman" w:hAnsi="Times New Roman"/>
          <w:sz w:val="28"/>
          <w:szCs w:val="28"/>
          <w:lang w:eastAsia="ru-RU"/>
        </w:rPr>
        <w:br/>
      </w:r>
      <w:r w:rsidRPr="002B39C8">
        <w:rPr>
          <w:rFonts w:ascii="Times New Roman" w:hAnsi="Times New Roman"/>
          <w:sz w:val="28"/>
          <w:szCs w:val="28"/>
          <w:lang w:eastAsia="ru-RU"/>
        </w:rPr>
        <w:t>и откосы от размыва, воздействия оползневых, обвальных и других процессов.</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bCs/>
          <w:sz w:val="28"/>
          <w:szCs w:val="28"/>
          <w:lang w:eastAsia="ru-RU"/>
        </w:rPr>
        <w:t>6. </w:t>
      </w:r>
      <w:r w:rsidRPr="002B39C8">
        <w:rPr>
          <w:rFonts w:ascii="Times New Roman" w:hAnsi="Times New Roman"/>
          <w:sz w:val="28"/>
          <w:szCs w:val="28"/>
          <w:lang w:eastAsia="ru-RU"/>
        </w:rPr>
        <w:t>Устройство подпорных стен, контрфорсов, свайных рядов и других удерживающих сооружений, предотвращающих смещение земляных масс.</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bCs/>
          <w:sz w:val="28"/>
          <w:szCs w:val="28"/>
          <w:lang w:eastAsia="ru-RU"/>
        </w:rPr>
        <w:t>7. </w:t>
      </w:r>
      <w:r w:rsidRPr="002B39C8">
        <w:rPr>
          <w:rFonts w:ascii="Times New Roman" w:hAnsi="Times New Roman"/>
          <w:sz w:val="28"/>
          <w:szCs w:val="28"/>
          <w:lang w:eastAsia="ru-RU"/>
        </w:rPr>
        <w:t xml:space="preserve">Создание русловых гидротехнических, селезадерживающих </w:t>
      </w:r>
      <w:r w:rsidR="004D4C70">
        <w:rPr>
          <w:rFonts w:ascii="Times New Roman" w:hAnsi="Times New Roman"/>
          <w:sz w:val="28"/>
          <w:szCs w:val="28"/>
          <w:lang w:eastAsia="ru-RU"/>
        </w:rPr>
        <w:br/>
      </w:r>
      <w:r w:rsidRPr="002B39C8">
        <w:rPr>
          <w:rFonts w:ascii="Times New Roman" w:hAnsi="Times New Roman"/>
          <w:sz w:val="28"/>
          <w:szCs w:val="28"/>
          <w:lang w:eastAsia="ru-RU"/>
        </w:rPr>
        <w:t>и селеотводящих сооружений.</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bCs/>
          <w:sz w:val="28"/>
          <w:szCs w:val="28"/>
          <w:lang w:eastAsia="ru-RU"/>
        </w:rPr>
        <w:t>8. </w:t>
      </w:r>
      <w:r w:rsidRPr="002B39C8">
        <w:rPr>
          <w:rFonts w:ascii="Times New Roman" w:hAnsi="Times New Roman"/>
          <w:sz w:val="28"/>
          <w:szCs w:val="28"/>
          <w:lang w:eastAsia="ru-RU"/>
        </w:rPr>
        <w:t>Дренаж подземных вод.</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bCs/>
          <w:sz w:val="28"/>
          <w:szCs w:val="28"/>
          <w:lang w:eastAsia="ru-RU"/>
        </w:rPr>
        <w:t>9. </w:t>
      </w:r>
      <w:r w:rsidRPr="002B39C8">
        <w:rPr>
          <w:rFonts w:ascii="Times New Roman" w:hAnsi="Times New Roman"/>
          <w:sz w:val="28"/>
          <w:szCs w:val="28"/>
          <w:lang w:eastAsia="ru-RU"/>
        </w:rPr>
        <w:t>Укрепление грунтов под фундаментами сооружений.</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bCs/>
          <w:sz w:val="28"/>
          <w:szCs w:val="28"/>
          <w:lang w:eastAsia="ru-RU"/>
        </w:rPr>
        <w:t>10. </w:t>
      </w:r>
      <w:r w:rsidRPr="002B39C8">
        <w:rPr>
          <w:rFonts w:ascii="Times New Roman" w:hAnsi="Times New Roman"/>
          <w:sz w:val="28"/>
          <w:szCs w:val="28"/>
          <w:lang w:eastAsia="ru-RU"/>
        </w:rPr>
        <w:t xml:space="preserve">Молниезащита зданий, </w:t>
      </w:r>
      <w:r w:rsidR="008103A4" w:rsidRPr="008103A4">
        <w:rPr>
          <w:rFonts w:ascii="Times New Roman" w:hAnsi="Times New Roman"/>
          <w:sz w:val="28"/>
          <w:szCs w:val="28"/>
          <w:lang w:eastAsia="ru-RU"/>
        </w:rPr>
        <w:t>сооружений и промышленных коммуникаций.</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11. Активная защита от коррозии подземных элементов зданий, сооружений и коммуникаций.</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bCs/>
          <w:sz w:val="28"/>
          <w:szCs w:val="28"/>
          <w:lang w:eastAsia="ru-RU"/>
        </w:rPr>
        <w:t>12. </w:t>
      </w:r>
      <w:r w:rsidRPr="002B39C8">
        <w:rPr>
          <w:rFonts w:ascii="Times New Roman" w:hAnsi="Times New Roman"/>
          <w:sz w:val="28"/>
          <w:szCs w:val="28"/>
          <w:lang w:eastAsia="ru-RU"/>
        </w:rPr>
        <w:t>Устройство защитных сооружений от летящих предметов при смерче.</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lastRenderedPageBreak/>
        <w:t>13. Сооружение смерчезащитных устройств в открытых бассейнах систем безопасности для ограничения уноса воды из них смерчем сверх допустимых пределов.</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14. Устройство преград на пути распространения ВУВ.</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bCs/>
          <w:sz w:val="28"/>
          <w:szCs w:val="28"/>
          <w:lang w:eastAsia="ru-RU"/>
        </w:rPr>
        <w:t>15. </w:t>
      </w:r>
      <w:r w:rsidRPr="002B39C8">
        <w:rPr>
          <w:rFonts w:ascii="Times New Roman" w:hAnsi="Times New Roman"/>
          <w:sz w:val="28"/>
          <w:szCs w:val="28"/>
          <w:lang w:eastAsia="ru-RU"/>
        </w:rPr>
        <w:t xml:space="preserve">Для защиты от ударов молнии, электромагнитных импульсов </w:t>
      </w:r>
      <w:r w:rsidR="004D4C70">
        <w:rPr>
          <w:rFonts w:ascii="Times New Roman" w:hAnsi="Times New Roman"/>
          <w:sz w:val="28"/>
          <w:szCs w:val="28"/>
          <w:lang w:eastAsia="ru-RU"/>
        </w:rPr>
        <w:br/>
      </w:r>
      <w:r w:rsidR="008103A4">
        <w:rPr>
          <w:rFonts w:ascii="Times New Roman" w:hAnsi="Times New Roman"/>
          <w:sz w:val="28"/>
          <w:szCs w:val="28"/>
          <w:lang w:eastAsia="ru-RU"/>
        </w:rPr>
        <w:t>и излучений</w:t>
      </w:r>
      <w:r w:rsidRPr="002B39C8">
        <w:rPr>
          <w:rFonts w:ascii="Times New Roman" w:hAnsi="Times New Roman"/>
          <w:sz w:val="28"/>
          <w:szCs w:val="28"/>
          <w:lang w:eastAsia="ru-RU"/>
        </w:rPr>
        <w:t xml:space="preserve"> применяются:</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 xml:space="preserve">экраны, оптимальное пространственное размещение систем молниезащиты; </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молниеотводы, разрядники, заземление отдельных частей систем ОИАЭ;</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устройства, препятствующие перенапряжению в наиболее ответственных местах;</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защита вводов в сооружение, по которым возможно проникновение наводимых токов и напряжений.</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i/>
          <w:sz w:val="28"/>
          <w:szCs w:val="28"/>
          <w:lang w:eastAsia="ru-RU"/>
        </w:rPr>
      </w:pPr>
      <w:r w:rsidRPr="002B39C8">
        <w:rPr>
          <w:rFonts w:ascii="Times New Roman" w:hAnsi="Times New Roman"/>
          <w:bCs/>
          <w:sz w:val="28"/>
          <w:szCs w:val="28"/>
          <w:lang w:eastAsia="ru-RU"/>
        </w:rPr>
        <w:t>16. </w:t>
      </w:r>
      <w:r w:rsidRPr="002B39C8">
        <w:rPr>
          <w:rFonts w:ascii="Times New Roman" w:hAnsi="Times New Roman"/>
          <w:sz w:val="28"/>
          <w:szCs w:val="28"/>
          <w:lang w:eastAsia="ru-RU"/>
        </w:rPr>
        <w:t xml:space="preserve">В целях защиты ОИАЭ от попадания в системы водоснабжения масел и нефтепродуктов осуществляется: </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 xml:space="preserve">оснащение водозаборов средствами обнаружения масел </w:t>
      </w:r>
      <w:r w:rsidR="004C53B0">
        <w:rPr>
          <w:rFonts w:ascii="Times New Roman" w:hAnsi="Times New Roman"/>
          <w:sz w:val="28"/>
          <w:szCs w:val="28"/>
          <w:lang w:eastAsia="ru-RU"/>
        </w:rPr>
        <w:br/>
      </w:r>
      <w:r w:rsidR="004C53B0" w:rsidRPr="002B39C8">
        <w:rPr>
          <w:rFonts w:ascii="Times New Roman" w:hAnsi="Times New Roman"/>
          <w:sz w:val="28"/>
          <w:szCs w:val="28"/>
          <w:lang w:eastAsia="ru-RU"/>
        </w:rPr>
        <w:t>и</w:t>
      </w:r>
      <w:r w:rsidR="004C53B0">
        <w:rPr>
          <w:rFonts w:ascii="Times New Roman" w:hAnsi="Times New Roman"/>
          <w:sz w:val="28"/>
          <w:szCs w:val="28"/>
          <w:lang w:eastAsia="ru-RU"/>
        </w:rPr>
        <w:t xml:space="preserve"> </w:t>
      </w:r>
      <w:r w:rsidRPr="002B39C8">
        <w:rPr>
          <w:rFonts w:ascii="Times New Roman" w:hAnsi="Times New Roman"/>
          <w:sz w:val="28"/>
          <w:szCs w:val="28"/>
          <w:lang w:eastAsia="ru-RU"/>
        </w:rPr>
        <w:t>нефтепродуктов;</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расположение водозаборных сопел под водной поверхностью.</w:t>
      </w:r>
    </w:p>
    <w:p w:rsidR="00A06AB0" w:rsidRPr="002B39C8" w:rsidRDefault="00A06AB0">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17. В целях защиты ОИАЭ от попадания в системы водоснабжения представителей флоры и фауны осуществляется</w:t>
      </w:r>
      <w:r w:rsidR="001E472B">
        <w:rPr>
          <w:rFonts w:ascii="Times New Roman" w:hAnsi="Times New Roman"/>
          <w:sz w:val="28"/>
          <w:szCs w:val="28"/>
          <w:lang w:eastAsia="ru-RU"/>
        </w:rPr>
        <w:t xml:space="preserve"> </w:t>
      </w:r>
      <w:r w:rsidRPr="002B39C8">
        <w:rPr>
          <w:rFonts w:ascii="Times New Roman" w:hAnsi="Times New Roman"/>
          <w:sz w:val="28"/>
          <w:szCs w:val="28"/>
          <w:lang w:eastAsia="ru-RU"/>
        </w:rPr>
        <w:t>оснащение водозаборов отпугивающими средствами и средствами, препятствующими попаданию представителей флоры и фауны.</w:t>
      </w:r>
    </w:p>
    <w:p w:rsidR="00B86C03" w:rsidRDefault="00A06AB0">
      <w:pPr>
        <w:autoSpaceDE w:val="0"/>
        <w:autoSpaceDN w:val="0"/>
        <w:adjustRightInd w:val="0"/>
        <w:ind w:right="-284" w:firstLine="992"/>
        <w:jc w:val="center"/>
        <w:rPr>
          <w:rFonts w:ascii="Times New Roman" w:hAnsi="Times New Roman"/>
          <w:b/>
          <w:sz w:val="28"/>
          <w:szCs w:val="28"/>
          <w:lang w:eastAsia="ru-RU"/>
        </w:rPr>
      </w:pPr>
      <w:r w:rsidRPr="002B39C8">
        <w:rPr>
          <w:rFonts w:ascii="Times New Roman" w:hAnsi="Times New Roman"/>
          <w:b/>
          <w:sz w:val="28"/>
          <w:szCs w:val="28"/>
          <w:lang w:eastAsia="ru-RU"/>
        </w:rPr>
        <w:t>Б</w:t>
      </w:r>
      <w:r w:rsidR="001E472B">
        <w:rPr>
          <w:rFonts w:ascii="Times New Roman" w:hAnsi="Times New Roman"/>
          <w:b/>
          <w:sz w:val="28"/>
          <w:szCs w:val="28"/>
          <w:lang w:eastAsia="ru-RU"/>
        </w:rPr>
        <w:t>.</w:t>
      </w:r>
      <w:r w:rsidRPr="002B39C8">
        <w:rPr>
          <w:rFonts w:ascii="Times New Roman" w:hAnsi="Times New Roman"/>
          <w:b/>
          <w:sz w:val="28"/>
          <w:szCs w:val="28"/>
          <w:lang w:eastAsia="ru-RU"/>
        </w:rPr>
        <w:t xml:space="preserve"> Перечень организационных и технических мер по инженерной защите </w:t>
      </w:r>
      <w:r w:rsidR="004C53B0" w:rsidRPr="002B39C8">
        <w:rPr>
          <w:rFonts w:ascii="Times New Roman" w:hAnsi="Times New Roman"/>
          <w:b/>
          <w:sz w:val="28"/>
          <w:szCs w:val="28"/>
          <w:lang w:eastAsia="ru-RU"/>
        </w:rPr>
        <w:t xml:space="preserve">объекта </w:t>
      </w:r>
      <w:r w:rsidR="004C53B0">
        <w:rPr>
          <w:rFonts w:ascii="Times New Roman" w:hAnsi="Times New Roman"/>
          <w:b/>
          <w:sz w:val="28"/>
          <w:szCs w:val="28"/>
          <w:lang w:eastAsia="ru-RU"/>
        </w:rPr>
        <w:t>использования атомной энергии</w:t>
      </w:r>
      <w:r w:rsidR="004C53B0">
        <w:rPr>
          <w:rFonts w:ascii="Times New Roman" w:hAnsi="Times New Roman"/>
          <w:b/>
          <w:sz w:val="28"/>
          <w:szCs w:val="28"/>
          <w:lang w:eastAsia="ru-RU"/>
        </w:rPr>
        <w:br/>
      </w:r>
      <w:r w:rsidRPr="002B39C8">
        <w:rPr>
          <w:rFonts w:ascii="Times New Roman" w:hAnsi="Times New Roman"/>
          <w:b/>
          <w:sz w:val="28"/>
          <w:szCs w:val="28"/>
          <w:lang w:eastAsia="ru-RU"/>
        </w:rPr>
        <w:t xml:space="preserve"> от внешних воздействий</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bCs/>
          <w:sz w:val="28"/>
          <w:szCs w:val="28"/>
          <w:lang w:eastAsia="ru-RU"/>
        </w:rPr>
        <w:t>1. </w:t>
      </w:r>
      <w:r w:rsidRPr="002B39C8">
        <w:rPr>
          <w:rFonts w:ascii="Times New Roman" w:hAnsi="Times New Roman"/>
          <w:sz w:val="28"/>
          <w:szCs w:val="28"/>
          <w:lang w:eastAsia="ru-RU"/>
        </w:rPr>
        <w:t>Перечень организационных и технических мер по инженерной защите ОИАЭ от внешних воздействий, как правило, должен включать:</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lastRenderedPageBreak/>
        <w:t>размещение ОИАЭ на площадке, на которой отсутствуют процессы, явления и факторы природного и техногенного происхождения, не допускающие размещени</w:t>
      </w:r>
      <w:r w:rsidR="00A7456C">
        <w:rPr>
          <w:rFonts w:ascii="Times New Roman" w:hAnsi="Times New Roman"/>
          <w:sz w:val="28"/>
          <w:szCs w:val="28"/>
          <w:lang w:eastAsia="ru-RU"/>
        </w:rPr>
        <w:t>я</w:t>
      </w:r>
      <w:r w:rsidRPr="002B39C8">
        <w:rPr>
          <w:rFonts w:ascii="Times New Roman" w:hAnsi="Times New Roman"/>
          <w:sz w:val="28"/>
          <w:szCs w:val="28"/>
          <w:lang w:eastAsia="ru-RU"/>
        </w:rPr>
        <w:t xml:space="preserve"> ОИАЭ; </w:t>
      </w:r>
    </w:p>
    <w:p w:rsidR="00D96C13"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организационные и технические меры по обеспечению безопасности при наличии на площадке неблагоприятных процессов, явлений и факторов природного и техногенного происхождения;</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проектирование стойких систем «сооружение</w:t>
      </w:r>
      <w:r w:rsidR="001125B7">
        <w:rPr>
          <w:rFonts w:ascii="Times New Roman" w:hAnsi="Times New Roman"/>
          <w:sz w:val="28"/>
          <w:szCs w:val="28"/>
          <w:lang w:eastAsia="ru-RU"/>
        </w:rPr>
        <w:t xml:space="preserve"> – </w:t>
      </w:r>
      <w:r w:rsidRPr="002B39C8">
        <w:rPr>
          <w:rFonts w:ascii="Times New Roman" w:hAnsi="Times New Roman"/>
          <w:sz w:val="28"/>
          <w:szCs w:val="28"/>
          <w:lang w:eastAsia="ru-RU"/>
        </w:rPr>
        <w:t>основание»;</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обеспечение стойкости сооружений к экстремальным динамическим нагрузкам (от ураганов, землетрясений)</w:t>
      </w:r>
      <w:r w:rsidR="00D96C13">
        <w:rPr>
          <w:rFonts w:ascii="Times New Roman" w:hAnsi="Times New Roman"/>
          <w:sz w:val="28"/>
          <w:szCs w:val="28"/>
          <w:lang w:eastAsia="ru-RU"/>
        </w:rPr>
        <w:t>.</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bCs/>
          <w:sz w:val="28"/>
          <w:szCs w:val="28"/>
          <w:lang w:eastAsia="ru-RU"/>
        </w:rPr>
        <w:t>2. </w:t>
      </w:r>
      <w:r w:rsidRPr="002B39C8">
        <w:rPr>
          <w:rFonts w:ascii="Times New Roman" w:hAnsi="Times New Roman"/>
          <w:sz w:val="28"/>
          <w:szCs w:val="28"/>
          <w:lang w:eastAsia="ru-RU"/>
        </w:rPr>
        <w:t xml:space="preserve">Защита ОИАЭ от опасности аварийных внешних взрывов может решаться путем удаления или экранирования источника взрыва или упрочения конструкций, зданий, сооружений ОИАЭ (увеличения </w:t>
      </w:r>
      <w:proofErr w:type="spellStart"/>
      <w:r w:rsidRPr="002B39C8">
        <w:rPr>
          <w:rFonts w:ascii="Times New Roman" w:hAnsi="Times New Roman"/>
          <w:sz w:val="28"/>
          <w:szCs w:val="28"/>
          <w:lang w:eastAsia="ru-RU"/>
        </w:rPr>
        <w:t>жесткостных</w:t>
      </w:r>
      <w:proofErr w:type="spellEnd"/>
      <w:r w:rsidRPr="002B39C8">
        <w:rPr>
          <w:rFonts w:ascii="Times New Roman" w:hAnsi="Times New Roman"/>
          <w:sz w:val="28"/>
          <w:szCs w:val="28"/>
          <w:lang w:eastAsia="ru-RU"/>
        </w:rPr>
        <w:t xml:space="preserve"> </w:t>
      </w:r>
      <w:r w:rsidR="001125B7">
        <w:rPr>
          <w:rFonts w:ascii="Times New Roman" w:hAnsi="Times New Roman"/>
          <w:sz w:val="28"/>
          <w:szCs w:val="28"/>
          <w:lang w:eastAsia="ru-RU"/>
        </w:rPr>
        <w:br/>
      </w:r>
      <w:r w:rsidR="001125B7" w:rsidRPr="002B39C8">
        <w:rPr>
          <w:rFonts w:ascii="Times New Roman" w:hAnsi="Times New Roman"/>
          <w:sz w:val="28"/>
          <w:szCs w:val="28"/>
          <w:lang w:eastAsia="ru-RU"/>
        </w:rPr>
        <w:t>и</w:t>
      </w:r>
      <w:r w:rsidR="001125B7">
        <w:rPr>
          <w:rFonts w:ascii="Times New Roman" w:hAnsi="Times New Roman"/>
          <w:sz w:val="28"/>
          <w:szCs w:val="28"/>
          <w:lang w:eastAsia="ru-RU"/>
        </w:rPr>
        <w:t xml:space="preserve"> </w:t>
      </w:r>
      <w:r w:rsidRPr="002B39C8">
        <w:rPr>
          <w:rFonts w:ascii="Times New Roman" w:hAnsi="Times New Roman"/>
          <w:sz w:val="28"/>
          <w:szCs w:val="28"/>
          <w:lang w:eastAsia="ru-RU"/>
        </w:rPr>
        <w:t>инерционных характеристик сечений).</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3. Обваловывание или устройство рвов вокруг территории площадки размещения ОИАЭ, устройство противопожарных разрывов и преград для исключения распространения пожара по внешним причинам.</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bCs/>
          <w:sz w:val="28"/>
          <w:szCs w:val="28"/>
          <w:lang w:eastAsia="ru-RU"/>
        </w:rPr>
        <w:t>4. </w:t>
      </w:r>
      <w:r w:rsidRPr="002B39C8">
        <w:rPr>
          <w:rFonts w:ascii="Times New Roman" w:hAnsi="Times New Roman"/>
          <w:sz w:val="28"/>
          <w:szCs w:val="28"/>
          <w:lang w:eastAsia="ru-RU"/>
        </w:rPr>
        <w:t>Для эффективного повышения пожаробезопасности с целью защиты от пожаров по внешним причинам в проекте необходимо предусматривать:</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резервирование систем (элементов), важных для безопасности, позволяющее им выполнять свои функции при пожаре;</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дополнительные защитные барьеры;</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 xml:space="preserve">пространственное и физическое разделение систем безопасности, их каналов и управляющих систем безопасности; защиту систем останова </w:t>
      </w:r>
      <w:r w:rsidR="001125B7">
        <w:rPr>
          <w:rFonts w:ascii="Times New Roman" w:hAnsi="Times New Roman"/>
          <w:sz w:val="28"/>
          <w:szCs w:val="28"/>
          <w:lang w:eastAsia="ru-RU"/>
        </w:rPr>
        <w:br/>
      </w:r>
      <w:r w:rsidR="001125B7" w:rsidRPr="002B39C8">
        <w:rPr>
          <w:rFonts w:ascii="Times New Roman" w:hAnsi="Times New Roman"/>
          <w:sz w:val="28"/>
          <w:szCs w:val="28"/>
          <w:lang w:eastAsia="ru-RU"/>
        </w:rPr>
        <w:t>и</w:t>
      </w:r>
      <w:r w:rsidR="001125B7">
        <w:rPr>
          <w:rFonts w:ascii="Times New Roman" w:hAnsi="Times New Roman"/>
          <w:sz w:val="28"/>
          <w:szCs w:val="28"/>
          <w:lang w:eastAsia="ru-RU"/>
        </w:rPr>
        <w:t xml:space="preserve"> </w:t>
      </w:r>
      <w:r w:rsidRPr="002B39C8">
        <w:rPr>
          <w:rFonts w:ascii="Times New Roman" w:hAnsi="Times New Roman"/>
          <w:sz w:val="28"/>
          <w:szCs w:val="28"/>
          <w:lang w:eastAsia="ru-RU"/>
        </w:rPr>
        <w:t>расхолаживания реакторной установки от опасных факторов пожара</w:t>
      </w:r>
      <w:r w:rsidR="001125B7">
        <w:rPr>
          <w:rFonts w:ascii="Times New Roman" w:hAnsi="Times New Roman"/>
          <w:sz w:val="28"/>
          <w:szCs w:val="28"/>
          <w:lang w:eastAsia="ru-RU"/>
        </w:rPr>
        <w:t xml:space="preserve"> </w:t>
      </w:r>
      <w:r w:rsidR="001125B7">
        <w:rPr>
          <w:rFonts w:ascii="Times New Roman" w:hAnsi="Times New Roman"/>
          <w:sz w:val="28"/>
          <w:szCs w:val="28"/>
          <w:lang w:eastAsia="ru-RU"/>
        </w:rPr>
        <w:br/>
      </w:r>
      <w:r w:rsidR="001125B7" w:rsidRPr="002B39C8">
        <w:rPr>
          <w:rFonts w:ascii="Times New Roman" w:hAnsi="Times New Roman"/>
          <w:sz w:val="28"/>
          <w:szCs w:val="28"/>
          <w:lang w:eastAsia="ru-RU"/>
        </w:rPr>
        <w:t>и</w:t>
      </w:r>
      <w:r w:rsidR="001125B7">
        <w:rPr>
          <w:rFonts w:ascii="Times New Roman" w:hAnsi="Times New Roman"/>
          <w:sz w:val="28"/>
          <w:szCs w:val="28"/>
          <w:lang w:eastAsia="ru-RU"/>
        </w:rPr>
        <w:t xml:space="preserve"> </w:t>
      </w:r>
      <w:r w:rsidRPr="002B39C8">
        <w:rPr>
          <w:rFonts w:ascii="Times New Roman" w:hAnsi="Times New Roman"/>
          <w:sz w:val="28"/>
          <w:szCs w:val="28"/>
          <w:lang w:eastAsia="ru-RU"/>
        </w:rPr>
        <w:t xml:space="preserve">обеспечения выполнения этими системами проектных функций во время </w:t>
      </w:r>
      <w:r w:rsidR="001125B7">
        <w:rPr>
          <w:rFonts w:ascii="Times New Roman" w:hAnsi="Times New Roman"/>
          <w:sz w:val="28"/>
          <w:szCs w:val="28"/>
          <w:lang w:eastAsia="ru-RU"/>
        </w:rPr>
        <w:br/>
      </w:r>
      <w:r w:rsidRPr="002B39C8">
        <w:rPr>
          <w:rFonts w:ascii="Times New Roman" w:hAnsi="Times New Roman"/>
          <w:sz w:val="28"/>
          <w:szCs w:val="28"/>
          <w:lang w:eastAsia="ru-RU"/>
        </w:rPr>
        <w:t>и</w:t>
      </w:r>
      <w:r w:rsidR="001125B7">
        <w:rPr>
          <w:rFonts w:ascii="Times New Roman" w:hAnsi="Times New Roman"/>
          <w:sz w:val="28"/>
          <w:szCs w:val="28"/>
          <w:lang w:eastAsia="ru-RU"/>
        </w:rPr>
        <w:t xml:space="preserve"> </w:t>
      </w:r>
      <w:r w:rsidRPr="002B39C8">
        <w:rPr>
          <w:rFonts w:ascii="Times New Roman" w:hAnsi="Times New Roman"/>
          <w:sz w:val="28"/>
          <w:szCs w:val="28"/>
          <w:lang w:eastAsia="ru-RU"/>
        </w:rPr>
        <w:t>после пожара;</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 xml:space="preserve">рациональные компоновочные решения объекта; разделение технологического оборудования, кабельных линий, трубопроводов </w:t>
      </w:r>
      <w:r w:rsidR="003B613A">
        <w:rPr>
          <w:rFonts w:ascii="Times New Roman" w:hAnsi="Times New Roman"/>
          <w:sz w:val="28"/>
          <w:szCs w:val="28"/>
          <w:lang w:eastAsia="ru-RU"/>
        </w:rPr>
        <w:br/>
      </w:r>
      <w:r w:rsidR="003B613A" w:rsidRPr="002B39C8">
        <w:rPr>
          <w:rFonts w:ascii="Times New Roman" w:hAnsi="Times New Roman"/>
          <w:sz w:val="28"/>
          <w:szCs w:val="28"/>
          <w:lang w:eastAsia="ru-RU"/>
        </w:rPr>
        <w:t>и</w:t>
      </w:r>
      <w:r w:rsidR="003B613A">
        <w:rPr>
          <w:rFonts w:ascii="Times New Roman" w:hAnsi="Times New Roman"/>
          <w:sz w:val="28"/>
          <w:szCs w:val="28"/>
          <w:lang w:eastAsia="ru-RU"/>
        </w:rPr>
        <w:t xml:space="preserve"> </w:t>
      </w:r>
      <w:r w:rsidRPr="002B39C8">
        <w:rPr>
          <w:rFonts w:ascii="Times New Roman" w:hAnsi="Times New Roman"/>
          <w:sz w:val="28"/>
          <w:szCs w:val="28"/>
          <w:lang w:eastAsia="ru-RU"/>
        </w:rPr>
        <w:t xml:space="preserve">вентиляционных потоков противопожарными преградами (барьерами) </w:t>
      </w:r>
      <w:r w:rsidR="003B613A">
        <w:rPr>
          <w:rFonts w:ascii="Times New Roman" w:hAnsi="Times New Roman"/>
          <w:sz w:val="28"/>
          <w:szCs w:val="28"/>
          <w:lang w:eastAsia="ru-RU"/>
        </w:rPr>
        <w:br/>
      </w:r>
      <w:r w:rsidR="003B613A" w:rsidRPr="002B39C8">
        <w:rPr>
          <w:rFonts w:ascii="Times New Roman" w:hAnsi="Times New Roman"/>
          <w:sz w:val="28"/>
          <w:szCs w:val="28"/>
          <w:lang w:eastAsia="ru-RU"/>
        </w:rPr>
        <w:lastRenderedPageBreak/>
        <w:t>и</w:t>
      </w:r>
      <w:r w:rsidR="003B613A">
        <w:rPr>
          <w:rFonts w:ascii="Times New Roman" w:hAnsi="Times New Roman"/>
          <w:sz w:val="28"/>
          <w:szCs w:val="28"/>
          <w:lang w:eastAsia="ru-RU"/>
        </w:rPr>
        <w:t xml:space="preserve"> </w:t>
      </w:r>
      <w:r w:rsidRPr="002B39C8">
        <w:rPr>
          <w:rFonts w:ascii="Times New Roman" w:hAnsi="Times New Roman"/>
          <w:sz w:val="28"/>
          <w:szCs w:val="28"/>
          <w:lang w:eastAsia="ru-RU"/>
        </w:rPr>
        <w:t>безопасными расстояниями для исключения одновременного воздействия пожара на основное и резервное оборудование;</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достаточную толщину бетонных конструкций;</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 xml:space="preserve">применение огнестойких материалов, выполнение требований </w:t>
      </w:r>
      <w:r w:rsidR="003B613A">
        <w:rPr>
          <w:rFonts w:ascii="Times New Roman" w:hAnsi="Times New Roman"/>
          <w:sz w:val="28"/>
          <w:szCs w:val="28"/>
          <w:lang w:eastAsia="ru-RU"/>
        </w:rPr>
        <w:br/>
      </w:r>
      <w:r w:rsidR="003B613A" w:rsidRPr="002B39C8">
        <w:rPr>
          <w:rFonts w:ascii="Times New Roman" w:hAnsi="Times New Roman"/>
          <w:sz w:val="28"/>
          <w:szCs w:val="28"/>
          <w:lang w:eastAsia="ru-RU"/>
        </w:rPr>
        <w:t>к</w:t>
      </w:r>
      <w:r w:rsidR="003B613A">
        <w:rPr>
          <w:rFonts w:ascii="Times New Roman" w:hAnsi="Times New Roman"/>
          <w:sz w:val="28"/>
          <w:szCs w:val="28"/>
          <w:lang w:eastAsia="ru-RU"/>
        </w:rPr>
        <w:t xml:space="preserve"> </w:t>
      </w:r>
      <w:r w:rsidRPr="002B39C8">
        <w:rPr>
          <w:rFonts w:ascii="Times New Roman" w:hAnsi="Times New Roman"/>
          <w:sz w:val="28"/>
          <w:szCs w:val="28"/>
          <w:lang w:eastAsia="ru-RU"/>
        </w:rPr>
        <w:t xml:space="preserve">противопожарной защите конструкций, помещений, зданий, частей зданий </w:t>
      </w:r>
      <w:r w:rsidR="003B613A">
        <w:rPr>
          <w:rFonts w:ascii="Times New Roman" w:hAnsi="Times New Roman"/>
          <w:sz w:val="28"/>
          <w:szCs w:val="28"/>
          <w:lang w:eastAsia="ru-RU"/>
        </w:rPr>
        <w:br/>
      </w:r>
      <w:r w:rsidR="003B613A" w:rsidRPr="002B39C8">
        <w:rPr>
          <w:rFonts w:ascii="Times New Roman" w:hAnsi="Times New Roman"/>
          <w:sz w:val="28"/>
          <w:szCs w:val="28"/>
          <w:lang w:eastAsia="ru-RU"/>
        </w:rPr>
        <w:t>в</w:t>
      </w:r>
      <w:r w:rsidR="003B613A">
        <w:rPr>
          <w:rFonts w:ascii="Times New Roman" w:hAnsi="Times New Roman"/>
          <w:sz w:val="28"/>
          <w:szCs w:val="28"/>
          <w:lang w:eastAsia="ru-RU"/>
        </w:rPr>
        <w:t xml:space="preserve"> </w:t>
      </w:r>
      <w:r w:rsidRPr="002B39C8">
        <w:rPr>
          <w:rFonts w:ascii="Times New Roman" w:hAnsi="Times New Roman"/>
          <w:sz w:val="28"/>
          <w:szCs w:val="28"/>
          <w:lang w:eastAsia="ru-RU"/>
        </w:rPr>
        <w:t>зависимости от их огнестойкости и</w:t>
      </w:r>
      <w:r w:rsidR="00F54AC8">
        <w:rPr>
          <w:rFonts w:ascii="Times New Roman" w:hAnsi="Times New Roman"/>
          <w:sz w:val="28"/>
          <w:szCs w:val="28"/>
          <w:lang w:eastAsia="ru-RU"/>
        </w:rPr>
        <w:t xml:space="preserve"> </w:t>
      </w:r>
      <w:r w:rsidRPr="002B39C8">
        <w:rPr>
          <w:rFonts w:ascii="Times New Roman" w:hAnsi="Times New Roman"/>
          <w:sz w:val="28"/>
          <w:szCs w:val="28"/>
          <w:lang w:eastAsia="ru-RU"/>
        </w:rPr>
        <w:t>(или) пожарной опасности;</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системы пожаротушения, включая системы внутреннего и наружного противопожарного водопровода;</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регулирование мест и количества размещаемых на площадке ОИАЭ горючих взрыво- и пожароопасных смесей и веществ;</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применение надежных комплексов автоматических стационарных систем пожаротушения для ликвидации и активной локализации пожара;</w:t>
      </w:r>
    </w:p>
    <w:p w:rsidR="00A06AB0" w:rsidRPr="002B39C8" w:rsidRDefault="00F54AC8"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 xml:space="preserve">применение </w:t>
      </w:r>
      <w:r w:rsidR="00A06AB0" w:rsidRPr="002B39C8">
        <w:rPr>
          <w:rFonts w:ascii="Times New Roman" w:hAnsi="Times New Roman"/>
          <w:sz w:val="28"/>
          <w:szCs w:val="28"/>
          <w:lang w:eastAsia="ru-RU"/>
        </w:rPr>
        <w:t>систем оповещения и оперативного привлечения пожарных частей, автоматических установок (систем) пожарной сигнализации, оповещение работников (персонала) о пожаре.</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Системы вентиляции следует проектировать с учетом постулируемого внешнего пожара.</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bCs/>
          <w:sz w:val="28"/>
          <w:szCs w:val="28"/>
          <w:lang w:eastAsia="ru-RU"/>
        </w:rPr>
        <w:t>5. </w:t>
      </w:r>
      <w:r w:rsidRPr="002B39C8">
        <w:rPr>
          <w:rFonts w:ascii="Times New Roman" w:hAnsi="Times New Roman"/>
          <w:sz w:val="28"/>
          <w:szCs w:val="28"/>
          <w:lang w:eastAsia="ru-RU"/>
        </w:rPr>
        <w:t>Защита систем от коррозионных жидких сбросов может быть обеспечена за счет:</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применения коррозионно-стойких материалов, защитных покрытий;</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увеличения толщин стенок трубопроводов, оборудования;</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применения защитных герметичных корпусов для электронного оборудования и приборов;</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применения детекторов коррозионного газа, регламентирующих работу запорных клапанов;</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контроля химического состава воды для охлаждения.</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bCs/>
          <w:sz w:val="28"/>
          <w:szCs w:val="28"/>
          <w:lang w:eastAsia="ru-RU"/>
        </w:rPr>
        <w:t>6. </w:t>
      </w:r>
      <w:r w:rsidRPr="002B39C8">
        <w:rPr>
          <w:rFonts w:ascii="Times New Roman" w:hAnsi="Times New Roman"/>
          <w:sz w:val="28"/>
          <w:szCs w:val="28"/>
          <w:lang w:eastAsia="ru-RU"/>
        </w:rPr>
        <w:t xml:space="preserve">Для предупреждения опасности от вредных (загрязняющих) веществ применяются средства: </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обнаружения токсичности;</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lastRenderedPageBreak/>
        <w:t>снижения объема и концентрации в атмосфере вредных (загрязняющих) веществ (вентиляция, геометрическое разделение потока);</w:t>
      </w:r>
    </w:p>
    <w:p w:rsidR="00A06AB0" w:rsidRPr="002B39C8"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индивидуальной защиты.</w:t>
      </w:r>
    </w:p>
    <w:p w:rsidR="00BB1A33" w:rsidRDefault="00A06AB0"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2B39C8">
        <w:rPr>
          <w:rFonts w:ascii="Times New Roman" w:hAnsi="Times New Roman"/>
          <w:sz w:val="28"/>
          <w:szCs w:val="28"/>
          <w:lang w:eastAsia="ru-RU"/>
        </w:rPr>
        <w:t>7</w:t>
      </w:r>
      <w:r w:rsidR="003B613A" w:rsidRPr="002B39C8">
        <w:rPr>
          <w:rFonts w:ascii="Times New Roman" w:hAnsi="Times New Roman"/>
          <w:sz w:val="28"/>
          <w:szCs w:val="28"/>
          <w:lang w:eastAsia="ru-RU"/>
        </w:rPr>
        <w:t>.</w:t>
      </w:r>
      <w:r w:rsidR="003B613A">
        <w:rPr>
          <w:rFonts w:ascii="Times New Roman" w:hAnsi="Times New Roman"/>
          <w:sz w:val="28"/>
          <w:szCs w:val="28"/>
          <w:lang w:eastAsia="ru-RU"/>
        </w:rPr>
        <w:t xml:space="preserve"> </w:t>
      </w:r>
      <w:r w:rsidRPr="002B39C8">
        <w:rPr>
          <w:rFonts w:ascii="Times New Roman" w:hAnsi="Times New Roman"/>
          <w:sz w:val="28"/>
          <w:szCs w:val="28"/>
          <w:lang w:eastAsia="ru-RU"/>
        </w:rPr>
        <w:t xml:space="preserve">Создание </w:t>
      </w:r>
      <w:proofErr w:type="spellStart"/>
      <w:r w:rsidRPr="002B39C8">
        <w:rPr>
          <w:rFonts w:ascii="Times New Roman" w:hAnsi="Times New Roman"/>
          <w:sz w:val="28"/>
          <w:szCs w:val="28"/>
          <w:lang w:eastAsia="ru-RU"/>
        </w:rPr>
        <w:t>градобойной</w:t>
      </w:r>
      <w:proofErr w:type="spellEnd"/>
      <w:r w:rsidRPr="002B39C8">
        <w:rPr>
          <w:rFonts w:ascii="Times New Roman" w:hAnsi="Times New Roman"/>
          <w:sz w:val="28"/>
          <w:szCs w:val="28"/>
          <w:lang w:eastAsia="ru-RU"/>
        </w:rPr>
        <w:t xml:space="preserve"> службы при размещении ОИАЭ </w:t>
      </w:r>
      <w:r w:rsidR="003B613A">
        <w:rPr>
          <w:rFonts w:ascii="Times New Roman" w:hAnsi="Times New Roman"/>
          <w:sz w:val="28"/>
          <w:szCs w:val="28"/>
          <w:lang w:eastAsia="ru-RU"/>
        </w:rPr>
        <w:br/>
      </w:r>
      <w:r w:rsidR="003B613A" w:rsidRPr="002B39C8">
        <w:rPr>
          <w:rFonts w:ascii="Times New Roman" w:hAnsi="Times New Roman"/>
          <w:sz w:val="28"/>
          <w:szCs w:val="28"/>
          <w:lang w:eastAsia="ru-RU"/>
        </w:rPr>
        <w:t>в</w:t>
      </w:r>
      <w:r w:rsidR="003B613A">
        <w:rPr>
          <w:rFonts w:ascii="Times New Roman" w:hAnsi="Times New Roman"/>
          <w:sz w:val="28"/>
          <w:szCs w:val="28"/>
          <w:lang w:eastAsia="ru-RU"/>
        </w:rPr>
        <w:t xml:space="preserve"> </w:t>
      </w:r>
      <w:proofErr w:type="spellStart"/>
      <w:r w:rsidRPr="002B39C8">
        <w:rPr>
          <w:rFonts w:ascii="Times New Roman" w:hAnsi="Times New Roman"/>
          <w:sz w:val="28"/>
          <w:szCs w:val="28"/>
          <w:lang w:eastAsia="ru-RU"/>
        </w:rPr>
        <w:t>градоопасных</w:t>
      </w:r>
      <w:proofErr w:type="spellEnd"/>
      <w:r w:rsidRPr="002B39C8">
        <w:rPr>
          <w:rFonts w:ascii="Times New Roman" w:hAnsi="Times New Roman"/>
          <w:sz w:val="28"/>
          <w:szCs w:val="28"/>
          <w:lang w:eastAsia="ru-RU"/>
        </w:rPr>
        <w:t xml:space="preserve"> районах.</w:t>
      </w:r>
    </w:p>
    <w:p w:rsidR="00A06AB0" w:rsidRDefault="00BB1A33" w:rsidP="00BD12EF">
      <w:pPr>
        <w:autoSpaceDE w:val="0"/>
        <w:autoSpaceDN w:val="0"/>
        <w:adjustRightInd w:val="0"/>
        <w:spacing w:before="0" w:after="0" w:line="360" w:lineRule="auto"/>
        <w:ind w:right="-285" w:firstLine="993"/>
        <w:rPr>
          <w:rFonts w:ascii="Times New Roman" w:hAnsi="Times New Roman"/>
          <w:sz w:val="28"/>
          <w:szCs w:val="28"/>
          <w:lang w:eastAsia="ru-RU"/>
        </w:rPr>
      </w:pPr>
      <w:r w:rsidRPr="00D96C13">
        <w:rPr>
          <w:rFonts w:ascii="Times New Roman" w:hAnsi="Times New Roman"/>
          <w:sz w:val="28"/>
          <w:szCs w:val="28"/>
          <w:lang w:eastAsia="ru-RU"/>
        </w:rPr>
        <w:t>8.</w:t>
      </w:r>
      <w:r w:rsidRPr="00D96C13">
        <w:rPr>
          <w:rFonts w:ascii="Times New Roman" w:hAnsi="Times New Roman"/>
          <w:sz w:val="28"/>
          <w:szCs w:val="28"/>
        </w:rPr>
        <w:t> Для снижения ошибочных действий персонала и исключения потери времени в процессе преодоления последствий внешних воздействий в составе инструкций по ликвидации аварии и руководств по управлению запроектными авариями должны быть приведены необходимые первоочередные действия персонала</w:t>
      </w:r>
      <w:r w:rsidR="00A06AB0" w:rsidRPr="00D96C13">
        <w:rPr>
          <w:rFonts w:ascii="Times New Roman" w:hAnsi="Times New Roman"/>
          <w:sz w:val="28"/>
          <w:szCs w:val="28"/>
          <w:lang w:eastAsia="ru-RU"/>
        </w:rPr>
        <w:t>».</w:t>
      </w:r>
    </w:p>
    <w:p w:rsidR="00980826" w:rsidRPr="00BB1A33" w:rsidRDefault="00980826" w:rsidP="00BD12EF">
      <w:pPr>
        <w:autoSpaceDE w:val="0"/>
        <w:autoSpaceDN w:val="0"/>
        <w:adjustRightInd w:val="0"/>
        <w:spacing w:before="0" w:after="0" w:line="360" w:lineRule="auto"/>
        <w:ind w:right="-285" w:firstLine="993"/>
        <w:rPr>
          <w:rFonts w:ascii="Times New Roman" w:hAnsi="Times New Roman"/>
          <w:sz w:val="28"/>
          <w:szCs w:val="28"/>
          <w:lang w:eastAsia="ru-RU"/>
        </w:rPr>
      </w:pPr>
    </w:p>
    <w:p w:rsidR="009C6A59" w:rsidRDefault="00F044AC" w:rsidP="00BD12EF">
      <w:pPr>
        <w:tabs>
          <w:tab w:val="left" w:pos="1134"/>
        </w:tabs>
        <w:spacing w:after="0" w:line="324" w:lineRule="auto"/>
        <w:ind w:right="-285" w:firstLine="0"/>
        <w:jc w:val="center"/>
        <w:rPr>
          <w:rFonts w:ascii="Times New Roman" w:eastAsia="Times New Roman" w:hAnsi="Times New Roman"/>
          <w:sz w:val="28"/>
          <w:szCs w:val="28"/>
          <w:lang w:eastAsia="ru-RU"/>
        </w:rPr>
      </w:pPr>
      <w:r w:rsidRPr="002B39C8">
        <w:rPr>
          <w:rFonts w:ascii="Times New Roman" w:eastAsia="Times New Roman" w:hAnsi="Times New Roman"/>
          <w:sz w:val="28"/>
          <w:szCs w:val="28"/>
          <w:lang w:eastAsia="ru-RU"/>
        </w:rPr>
        <w:t>_________________</w:t>
      </w:r>
    </w:p>
    <w:p w:rsidR="00A7157F" w:rsidRDefault="00A7157F">
      <w:pPr>
        <w:rPr>
          <w:rFonts w:ascii="Times New Roman" w:eastAsia="Times New Roman" w:hAnsi="Times New Roman"/>
          <w:sz w:val="28"/>
          <w:szCs w:val="28"/>
          <w:lang w:eastAsia="ru-RU"/>
        </w:rPr>
      </w:pPr>
    </w:p>
    <w:p w:rsidR="00A7157F" w:rsidRDefault="00A7157F">
      <w:pPr>
        <w:rPr>
          <w:rFonts w:ascii="Times New Roman" w:eastAsia="Times New Roman" w:hAnsi="Times New Roman"/>
          <w:sz w:val="28"/>
          <w:szCs w:val="28"/>
          <w:lang w:eastAsia="ru-RU"/>
        </w:rPr>
      </w:pPr>
    </w:p>
    <w:p w:rsidR="00A7157F" w:rsidRDefault="00A7157F">
      <w:pPr>
        <w:rPr>
          <w:rFonts w:ascii="Times New Roman" w:eastAsia="Times New Roman" w:hAnsi="Times New Roman"/>
          <w:sz w:val="28"/>
          <w:szCs w:val="28"/>
          <w:lang w:eastAsia="ru-RU"/>
        </w:rPr>
      </w:pPr>
    </w:p>
    <w:p w:rsidR="00A7157F" w:rsidRDefault="00A7157F">
      <w:pPr>
        <w:rPr>
          <w:rFonts w:ascii="Times New Roman" w:eastAsia="Times New Roman" w:hAnsi="Times New Roman"/>
          <w:sz w:val="28"/>
          <w:szCs w:val="28"/>
          <w:lang w:eastAsia="ru-RU"/>
        </w:rPr>
      </w:pPr>
      <w:bookmarkStart w:id="0" w:name="_GoBack"/>
      <w:bookmarkEnd w:id="0"/>
    </w:p>
    <w:p w:rsidR="00A7157F" w:rsidRDefault="00A7157F">
      <w:pPr>
        <w:rPr>
          <w:rFonts w:ascii="Times New Roman" w:eastAsia="Times New Roman" w:hAnsi="Times New Roman"/>
          <w:sz w:val="28"/>
          <w:szCs w:val="28"/>
          <w:lang w:eastAsia="ru-RU"/>
        </w:rPr>
      </w:pPr>
    </w:p>
    <w:p w:rsidR="00A7157F" w:rsidRDefault="00A7157F">
      <w:pPr>
        <w:rPr>
          <w:rFonts w:ascii="Times New Roman" w:eastAsia="Times New Roman" w:hAnsi="Times New Roman"/>
          <w:sz w:val="28"/>
          <w:szCs w:val="28"/>
          <w:lang w:eastAsia="ru-RU"/>
        </w:rPr>
      </w:pPr>
    </w:p>
    <w:p w:rsidR="00A7157F" w:rsidRDefault="00A7157F">
      <w:pPr>
        <w:rPr>
          <w:rFonts w:ascii="Times New Roman" w:eastAsia="Times New Roman" w:hAnsi="Times New Roman"/>
          <w:sz w:val="28"/>
          <w:szCs w:val="28"/>
          <w:lang w:eastAsia="ru-RU"/>
        </w:rPr>
      </w:pPr>
    </w:p>
    <w:p w:rsidR="00A7157F" w:rsidRDefault="00A7157F">
      <w:pPr>
        <w:rPr>
          <w:rFonts w:ascii="Times New Roman" w:eastAsia="Times New Roman" w:hAnsi="Times New Roman"/>
          <w:sz w:val="28"/>
          <w:szCs w:val="28"/>
          <w:lang w:eastAsia="ru-RU"/>
        </w:rPr>
      </w:pPr>
    </w:p>
    <w:p w:rsidR="00A7157F" w:rsidRDefault="00A7157F">
      <w:pPr>
        <w:rPr>
          <w:rFonts w:ascii="Times New Roman" w:eastAsia="Times New Roman" w:hAnsi="Times New Roman"/>
          <w:sz w:val="28"/>
          <w:szCs w:val="28"/>
          <w:lang w:eastAsia="ru-RU"/>
        </w:rPr>
      </w:pPr>
    </w:p>
    <w:p w:rsidR="00A7157F" w:rsidRDefault="00A7157F">
      <w:pPr>
        <w:rPr>
          <w:rFonts w:ascii="Times New Roman" w:eastAsia="Times New Roman" w:hAnsi="Times New Roman"/>
          <w:sz w:val="28"/>
          <w:szCs w:val="28"/>
          <w:lang w:eastAsia="ru-RU"/>
        </w:rPr>
      </w:pPr>
    </w:p>
    <w:p w:rsidR="00A7157F" w:rsidRDefault="00A7157F">
      <w:pPr>
        <w:rPr>
          <w:rFonts w:ascii="Times New Roman" w:eastAsia="Times New Roman" w:hAnsi="Times New Roman"/>
          <w:sz w:val="28"/>
          <w:szCs w:val="28"/>
          <w:lang w:eastAsia="ru-RU"/>
        </w:rPr>
      </w:pPr>
    </w:p>
    <w:p w:rsidR="00A7157F" w:rsidRDefault="00A7157F">
      <w:pPr>
        <w:rPr>
          <w:rFonts w:ascii="Times New Roman" w:eastAsia="Times New Roman" w:hAnsi="Times New Roman"/>
          <w:sz w:val="28"/>
          <w:szCs w:val="28"/>
          <w:lang w:eastAsia="ru-RU"/>
        </w:rPr>
      </w:pPr>
    </w:p>
    <w:p w:rsidR="00A7157F" w:rsidRDefault="00A7157F">
      <w:pPr>
        <w:rPr>
          <w:rFonts w:ascii="Times New Roman" w:eastAsia="Times New Roman" w:hAnsi="Times New Roman"/>
          <w:sz w:val="28"/>
          <w:szCs w:val="28"/>
          <w:lang w:eastAsia="ru-RU"/>
        </w:rPr>
      </w:pPr>
    </w:p>
    <w:p w:rsidR="00A7157F" w:rsidRDefault="00A7157F">
      <w:pPr>
        <w:rPr>
          <w:rFonts w:ascii="Times New Roman" w:eastAsia="Times New Roman" w:hAnsi="Times New Roman"/>
          <w:sz w:val="28"/>
          <w:szCs w:val="28"/>
          <w:lang w:eastAsia="ru-RU"/>
        </w:rPr>
      </w:pPr>
    </w:p>
    <w:p w:rsidR="00A7157F" w:rsidRDefault="00A7157F">
      <w:pPr>
        <w:rPr>
          <w:rFonts w:ascii="Times New Roman" w:eastAsia="Times New Roman" w:hAnsi="Times New Roman"/>
          <w:sz w:val="28"/>
          <w:szCs w:val="28"/>
          <w:lang w:eastAsia="ru-RU"/>
        </w:rPr>
      </w:pPr>
    </w:p>
    <w:p w:rsidR="00A7157F" w:rsidRDefault="00A7157F">
      <w:pPr>
        <w:rPr>
          <w:rFonts w:ascii="Times New Roman" w:eastAsia="Times New Roman" w:hAnsi="Times New Roman"/>
          <w:sz w:val="28"/>
          <w:szCs w:val="28"/>
          <w:lang w:eastAsia="ru-RU"/>
        </w:rPr>
      </w:pPr>
    </w:p>
    <w:p w:rsidR="00A7157F" w:rsidRDefault="00A7157F">
      <w:pPr>
        <w:rPr>
          <w:rFonts w:ascii="Times New Roman" w:eastAsia="Times New Roman" w:hAnsi="Times New Roman"/>
          <w:sz w:val="28"/>
          <w:szCs w:val="28"/>
          <w:lang w:eastAsia="ru-RU"/>
        </w:rPr>
      </w:pPr>
    </w:p>
    <w:p w:rsidR="00A7157F" w:rsidRDefault="009C6A59">
      <w:pPr>
        <w:tabs>
          <w:tab w:val="left" w:pos="4545"/>
        </w:tabs>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p>
    <w:sectPr w:rsidR="00A7157F" w:rsidSect="00F31C9F">
      <w:headerReference w:type="default" r:id="rId8"/>
      <w:footerReference w:type="default" r:id="rId9"/>
      <w:pgSz w:w="11906" w:h="16838"/>
      <w:pgMar w:top="1134" w:right="851" w:bottom="1134"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CE86C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E70" w:rsidRDefault="003C3E70" w:rsidP="00B86915">
      <w:pPr>
        <w:spacing w:before="0" w:after="0"/>
      </w:pPr>
      <w:r>
        <w:separator/>
      </w:r>
    </w:p>
  </w:endnote>
  <w:endnote w:type="continuationSeparator" w:id="0">
    <w:p w:rsidR="003C3E70" w:rsidRDefault="003C3E70" w:rsidP="00B86915">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Journal">
    <w:altName w:val="Times New Roman"/>
    <w:charset w:val="00"/>
    <w:family w:val="auto"/>
    <w:pitch w:val="variable"/>
    <w:sig w:usb0="00000007" w:usb1="00000000" w:usb2="00000000" w:usb3="00000000" w:csb0="00000013"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7559490"/>
      <w:docPartObj>
        <w:docPartGallery w:val="Page Numbers (Bottom of Page)"/>
        <w:docPartUnique/>
      </w:docPartObj>
    </w:sdtPr>
    <w:sdtContent>
      <w:p w:rsidR="003C3E70" w:rsidRDefault="003C3E70">
        <w:pPr>
          <w:pStyle w:val="af6"/>
          <w:jc w:val="center"/>
        </w:pPr>
        <w:r w:rsidRPr="00B86C03">
          <w:rPr>
            <w:rFonts w:ascii="Times New Roman" w:hAnsi="Times New Roman"/>
            <w:sz w:val="28"/>
            <w:szCs w:val="28"/>
          </w:rPr>
          <w:fldChar w:fldCharType="begin"/>
        </w:r>
        <w:r w:rsidRPr="00B86C03">
          <w:rPr>
            <w:rFonts w:ascii="Times New Roman" w:hAnsi="Times New Roman"/>
            <w:sz w:val="28"/>
            <w:szCs w:val="28"/>
          </w:rPr>
          <w:instrText>PAGE   \* MERGEFORMAT</w:instrText>
        </w:r>
        <w:r w:rsidRPr="00B86C03">
          <w:rPr>
            <w:rFonts w:ascii="Times New Roman" w:hAnsi="Times New Roman"/>
            <w:sz w:val="28"/>
            <w:szCs w:val="28"/>
          </w:rPr>
          <w:fldChar w:fldCharType="separate"/>
        </w:r>
        <w:r w:rsidR="003D3ADC">
          <w:rPr>
            <w:rFonts w:ascii="Times New Roman" w:hAnsi="Times New Roman"/>
            <w:noProof/>
            <w:sz w:val="28"/>
            <w:szCs w:val="28"/>
          </w:rPr>
          <w:t>10</w:t>
        </w:r>
        <w:r w:rsidRPr="00B86C03">
          <w:rPr>
            <w:rFonts w:ascii="Times New Roman" w:hAnsi="Times New Roman"/>
            <w:sz w:val="28"/>
            <w:szCs w:val="28"/>
          </w:rPr>
          <w:fldChar w:fldCharType="end"/>
        </w:r>
      </w:p>
    </w:sdtContent>
  </w:sdt>
  <w:p w:rsidR="003C3E70" w:rsidRPr="00E80110" w:rsidRDefault="003C3E70" w:rsidP="002078E0">
    <w:pPr>
      <w:pStyle w:val="af6"/>
      <w:jc w:val="cen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E70" w:rsidRDefault="003C3E70" w:rsidP="00B86915">
      <w:pPr>
        <w:spacing w:before="0" w:after="0"/>
      </w:pPr>
      <w:r>
        <w:separator/>
      </w:r>
    </w:p>
  </w:footnote>
  <w:footnote w:type="continuationSeparator" w:id="0">
    <w:p w:rsidR="003C3E70" w:rsidRDefault="003C3E70" w:rsidP="00B86915">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E70" w:rsidRDefault="003C3E70">
    <w:pPr>
      <w:pStyle w:val="ae"/>
      <w:jc w:val="center"/>
    </w:pPr>
  </w:p>
  <w:p w:rsidR="003C3E70" w:rsidRDefault="003C3E70">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5287C"/>
    <w:multiLevelType w:val="hybridMultilevel"/>
    <w:tmpl w:val="5682172A"/>
    <w:lvl w:ilvl="0" w:tplc="7BC83D08">
      <w:start w:val="1"/>
      <w:numFmt w:val="russianLower"/>
      <w:lvlText w:val="%1)"/>
      <w:lvlJc w:val="left"/>
      <w:pPr>
        <w:tabs>
          <w:tab w:val="num" w:pos="1106"/>
        </w:tabs>
        <w:ind w:left="1106" w:hanging="397"/>
      </w:pPr>
      <w:rPr>
        <w:rFonts w:ascii="Times New Roman" w:hAnsi="Times New Roman" w:cs="Times New Roman" w:hint="default"/>
        <w:b w:val="0"/>
        <w:i w:val="0"/>
        <w:color w:val="00000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2156A2"/>
    <w:multiLevelType w:val="hybridMultilevel"/>
    <w:tmpl w:val="AE020954"/>
    <w:lvl w:ilvl="0" w:tplc="26B69F2E">
      <w:start w:val="1"/>
      <w:numFmt w:val="decimal"/>
      <w:lvlText w:val="%1."/>
      <w:lvlJc w:val="left"/>
      <w:pPr>
        <w:ind w:left="1353" w:hanging="360"/>
      </w:pPr>
      <w:rPr>
        <w:rFonts w:ascii="Times New Roman" w:hAnsi="Times New Roman" w:cs="Times New Roman" w:hint="default"/>
        <w:b/>
        <w:strike w:val="0"/>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0D1C0CF8"/>
    <w:multiLevelType w:val="hybridMultilevel"/>
    <w:tmpl w:val="2E107924"/>
    <w:lvl w:ilvl="0" w:tplc="C4F443DC">
      <w:start w:val="1"/>
      <w:numFmt w:val="decimal"/>
      <w:lvlText w:val="%1."/>
      <w:lvlJc w:val="left"/>
      <w:pPr>
        <w:ind w:left="1211" w:hanging="360"/>
      </w:pPr>
      <w:rPr>
        <w:rFonts w:ascii="Times New Roman" w:eastAsia="Calibri"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7E146BE"/>
    <w:multiLevelType w:val="hybridMultilevel"/>
    <w:tmpl w:val="3CEED6F0"/>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0228C0"/>
    <w:multiLevelType w:val="hybridMultilevel"/>
    <w:tmpl w:val="318C35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2A46BB"/>
    <w:multiLevelType w:val="hybridMultilevel"/>
    <w:tmpl w:val="6270D0E2"/>
    <w:lvl w:ilvl="0" w:tplc="7BC83D08">
      <w:start w:val="1"/>
      <w:numFmt w:val="russianLower"/>
      <w:lvlText w:val="%1)"/>
      <w:lvlJc w:val="left"/>
      <w:pPr>
        <w:tabs>
          <w:tab w:val="num" w:pos="1106"/>
        </w:tabs>
        <w:ind w:left="1106" w:hanging="397"/>
      </w:pPr>
      <w:rPr>
        <w:rFonts w:ascii="Times New Roman" w:hAnsi="Times New Roman" w:cs="Times New Roman" w:hint="default"/>
        <w:b w:val="0"/>
        <w:i w:val="0"/>
        <w:color w:val="00000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18E711C"/>
    <w:multiLevelType w:val="hybridMultilevel"/>
    <w:tmpl w:val="AE020954"/>
    <w:lvl w:ilvl="0" w:tplc="26B69F2E">
      <w:start w:val="1"/>
      <w:numFmt w:val="decimal"/>
      <w:lvlText w:val="%1."/>
      <w:lvlJc w:val="left"/>
      <w:pPr>
        <w:ind w:left="1353" w:hanging="360"/>
      </w:pPr>
      <w:rPr>
        <w:rFonts w:ascii="Times New Roman" w:hAnsi="Times New Roman" w:cs="Times New Roman" w:hint="default"/>
        <w:b/>
        <w:strike w:val="0"/>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23FA70A3"/>
    <w:multiLevelType w:val="hybridMultilevel"/>
    <w:tmpl w:val="6270D0E2"/>
    <w:lvl w:ilvl="0" w:tplc="7BC83D08">
      <w:start w:val="1"/>
      <w:numFmt w:val="russianLower"/>
      <w:lvlText w:val="%1)"/>
      <w:lvlJc w:val="left"/>
      <w:pPr>
        <w:tabs>
          <w:tab w:val="num" w:pos="1106"/>
        </w:tabs>
        <w:ind w:left="1106" w:hanging="397"/>
      </w:pPr>
      <w:rPr>
        <w:rFonts w:ascii="Times New Roman" w:hAnsi="Times New Roman" w:cs="Times New Roman" w:hint="default"/>
        <w:b w:val="0"/>
        <w:i w:val="0"/>
        <w:color w:val="00000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2407AEF"/>
    <w:multiLevelType w:val="singleLevel"/>
    <w:tmpl w:val="DE96DD8A"/>
    <w:lvl w:ilvl="0">
      <w:start w:val="1"/>
      <w:numFmt w:val="decimal"/>
      <w:lvlText w:val="%1."/>
      <w:legacy w:legacy="1" w:legacySpace="0" w:legacyIndent="283"/>
      <w:lvlJc w:val="left"/>
      <w:pPr>
        <w:ind w:left="1003" w:hanging="283"/>
      </w:pPr>
      <w:rPr>
        <w:rFonts w:cs="Times New Roman"/>
      </w:rPr>
    </w:lvl>
  </w:abstractNum>
  <w:abstractNum w:abstractNumId="9">
    <w:nsid w:val="33003BA5"/>
    <w:multiLevelType w:val="hybridMultilevel"/>
    <w:tmpl w:val="CA909756"/>
    <w:lvl w:ilvl="0" w:tplc="BA2A7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4456BDD"/>
    <w:multiLevelType w:val="hybridMultilevel"/>
    <w:tmpl w:val="9EAC9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96727C"/>
    <w:multiLevelType w:val="hybridMultilevel"/>
    <w:tmpl w:val="A7EEFB58"/>
    <w:lvl w:ilvl="0" w:tplc="EB5A77D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422EBB"/>
    <w:multiLevelType w:val="hybridMultilevel"/>
    <w:tmpl w:val="07943BDC"/>
    <w:lvl w:ilvl="0" w:tplc="EB5A77D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294AFC"/>
    <w:multiLevelType w:val="hybridMultilevel"/>
    <w:tmpl w:val="C574AF84"/>
    <w:lvl w:ilvl="0" w:tplc="BA2A7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2212033"/>
    <w:multiLevelType w:val="hybridMultilevel"/>
    <w:tmpl w:val="F7D8C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AC09C9"/>
    <w:multiLevelType w:val="hybridMultilevel"/>
    <w:tmpl w:val="F7D8C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DE3E29"/>
    <w:multiLevelType w:val="hybridMultilevel"/>
    <w:tmpl w:val="DCCE5758"/>
    <w:lvl w:ilvl="0" w:tplc="BA2A7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C756C2F"/>
    <w:multiLevelType w:val="hybridMultilevel"/>
    <w:tmpl w:val="85E072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7253C4"/>
    <w:multiLevelType w:val="hybridMultilevel"/>
    <w:tmpl w:val="8CAAD9D2"/>
    <w:lvl w:ilvl="0" w:tplc="BA2A7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B71831"/>
    <w:multiLevelType w:val="hybridMultilevel"/>
    <w:tmpl w:val="A64C2620"/>
    <w:lvl w:ilvl="0" w:tplc="BA2A76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44229B8"/>
    <w:multiLevelType w:val="hybridMultilevel"/>
    <w:tmpl w:val="B6C05EC6"/>
    <w:lvl w:ilvl="0" w:tplc="7BC83D08">
      <w:start w:val="1"/>
      <w:numFmt w:val="russianLower"/>
      <w:lvlText w:val="%1)"/>
      <w:lvlJc w:val="left"/>
      <w:pPr>
        <w:tabs>
          <w:tab w:val="num" w:pos="1106"/>
        </w:tabs>
        <w:ind w:left="1106" w:hanging="397"/>
      </w:pPr>
      <w:rPr>
        <w:rFonts w:ascii="Times New Roman" w:hAnsi="Times New Roman" w:cs="Times New Roman" w:hint="default"/>
        <w:b w:val="0"/>
        <w:i w:val="0"/>
        <w:color w:val="00000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72C0545"/>
    <w:multiLevelType w:val="hybridMultilevel"/>
    <w:tmpl w:val="CDDCEE32"/>
    <w:lvl w:ilvl="0" w:tplc="BA2A768A">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599E4DC0"/>
    <w:multiLevelType w:val="hybridMultilevel"/>
    <w:tmpl w:val="CE1CBDD2"/>
    <w:lvl w:ilvl="0" w:tplc="C1AA1B0A">
      <w:start w:val="1"/>
      <w:numFmt w:val="decimal"/>
      <w:lvlText w:val="%1."/>
      <w:lvlJc w:val="left"/>
      <w:pPr>
        <w:ind w:left="720" w:hanging="360"/>
      </w:pPr>
      <w:rPr>
        <w:rFonts w:hint="default"/>
        <w:b/>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3">
    <w:nsid w:val="59BC3D31"/>
    <w:multiLevelType w:val="hybridMultilevel"/>
    <w:tmpl w:val="B6C05EC6"/>
    <w:lvl w:ilvl="0" w:tplc="7BC83D08">
      <w:start w:val="1"/>
      <w:numFmt w:val="russianLower"/>
      <w:lvlText w:val="%1)"/>
      <w:lvlJc w:val="left"/>
      <w:pPr>
        <w:tabs>
          <w:tab w:val="num" w:pos="1106"/>
        </w:tabs>
        <w:ind w:left="1106" w:hanging="397"/>
      </w:pPr>
      <w:rPr>
        <w:rFonts w:ascii="Times New Roman" w:hAnsi="Times New Roman" w:cs="Times New Roman" w:hint="default"/>
        <w:b w:val="0"/>
        <w:i w:val="0"/>
        <w:color w:val="00000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DEC73FA"/>
    <w:multiLevelType w:val="hybridMultilevel"/>
    <w:tmpl w:val="009A7BEA"/>
    <w:lvl w:ilvl="0" w:tplc="BA2A7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7C67512"/>
    <w:multiLevelType w:val="hybridMultilevel"/>
    <w:tmpl w:val="1F14CC74"/>
    <w:lvl w:ilvl="0" w:tplc="EB5A77D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9CF7EB2"/>
    <w:multiLevelType w:val="hybridMultilevel"/>
    <w:tmpl w:val="95FEAA02"/>
    <w:lvl w:ilvl="0" w:tplc="BA2A7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A244828"/>
    <w:multiLevelType w:val="hybridMultilevel"/>
    <w:tmpl w:val="C59C8D6C"/>
    <w:lvl w:ilvl="0" w:tplc="BA2A7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CA83672"/>
    <w:multiLevelType w:val="hybridMultilevel"/>
    <w:tmpl w:val="0E2C251C"/>
    <w:lvl w:ilvl="0" w:tplc="7BC83D08">
      <w:start w:val="1"/>
      <w:numFmt w:val="russianLower"/>
      <w:lvlText w:val="%1)"/>
      <w:lvlJc w:val="left"/>
      <w:pPr>
        <w:tabs>
          <w:tab w:val="num" w:pos="1106"/>
        </w:tabs>
        <w:ind w:left="1106" w:hanging="397"/>
      </w:pPr>
      <w:rPr>
        <w:rFonts w:ascii="Times New Roman" w:hAnsi="Times New Roman" w:cs="Times New Roman" w:hint="default"/>
        <w:b w:val="0"/>
        <w:i w:val="0"/>
        <w:color w:val="00000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3B35F90"/>
    <w:multiLevelType w:val="singleLevel"/>
    <w:tmpl w:val="DE96DD8A"/>
    <w:lvl w:ilvl="0">
      <w:start w:val="1"/>
      <w:numFmt w:val="decimal"/>
      <w:lvlText w:val="%1."/>
      <w:legacy w:legacy="1" w:legacySpace="0" w:legacyIndent="283"/>
      <w:lvlJc w:val="left"/>
      <w:pPr>
        <w:ind w:left="1003" w:hanging="283"/>
      </w:pPr>
      <w:rPr>
        <w:rFonts w:cs="Times New Roman"/>
      </w:rPr>
    </w:lvl>
  </w:abstractNum>
  <w:abstractNum w:abstractNumId="30">
    <w:nsid w:val="7A0B50B8"/>
    <w:multiLevelType w:val="hybridMultilevel"/>
    <w:tmpl w:val="6270D0E2"/>
    <w:lvl w:ilvl="0" w:tplc="7BC83D08">
      <w:start w:val="1"/>
      <w:numFmt w:val="russianLower"/>
      <w:lvlText w:val="%1)"/>
      <w:lvlJc w:val="left"/>
      <w:pPr>
        <w:tabs>
          <w:tab w:val="num" w:pos="1106"/>
        </w:tabs>
        <w:ind w:left="1106" w:hanging="397"/>
      </w:pPr>
      <w:rPr>
        <w:rFonts w:ascii="Times New Roman" w:hAnsi="Times New Roman" w:cs="Times New Roman" w:hint="default"/>
        <w:b w:val="0"/>
        <w:i w:val="0"/>
        <w:color w:val="00000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C686732"/>
    <w:multiLevelType w:val="hybridMultilevel"/>
    <w:tmpl w:val="6C045E54"/>
    <w:lvl w:ilvl="0" w:tplc="EB5A77D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2"/>
  </w:num>
  <w:num w:numId="2">
    <w:abstractNumId w:val="2"/>
  </w:num>
  <w:num w:numId="3">
    <w:abstractNumId w:val="27"/>
  </w:num>
  <w:num w:numId="4">
    <w:abstractNumId w:val="14"/>
  </w:num>
  <w:num w:numId="5">
    <w:abstractNumId w:val="4"/>
  </w:num>
  <w:num w:numId="6">
    <w:abstractNumId w:val="10"/>
  </w:num>
  <w:num w:numId="7">
    <w:abstractNumId w:val="19"/>
  </w:num>
  <w:num w:numId="8">
    <w:abstractNumId w:val="21"/>
  </w:num>
  <w:num w:numId="9">
    <w:abstractNumId w:val="16"/>
  </w:num>
  <w:num w:numId="10">
    <w:abstractNumId w:val="9"/>
  </w:num>
  <w:num w:numId="11">
    <w:abstractNumId w:val="1"/>
  </w:num>
  <w:num w:numId="12">
    <w:abstractNumId w:val="8"/>
  </w:num>
  <w:num w:numId="13">
    <w:abstractNumId w:val="13"/>
  </w:num>
  <w:num w:numId="14">
    <w:abstractNumId w:val="26"/>
  </w:num>
  <w:num w:numId="15">
    <w:abstractNumId w:val="18"/>
  </w:num>
  <w:num w:numId="16">
    <w:abstractNumId w:val="3"/>
  </w:num>
  <w:num w:numId="17">
    <w:abstractNumId w:val="17"/>
  </w:num>
  <w:num w:numId="18">
    <w:abstractNumId w:val="29"/>
  </w:num>
  <w:num w:numId="19">
    <w:abstractNumId w:val="24"/>
  </w:num>
  <w:num w:numId="20">
    <w:abstractNumId w:val="6"/>
  </w:num>
  <w:num w:numId="21">
    <w:abstractNumId w:val="23"/>
  </w:num>
  <w:num w:numId="22">
    <w:abstractNumId w:val="20"/>
  </w:num>
  <w:num w:numId="23">
    <w:abstractNumId w:val="28"/>
  </w:num>
  <w:num w:numId="24">
    <w:abstractNumId w:val="7"/>
  </w:num>
  <w:num w:numId="25">
    <w:abstractNumId w:val="30"/>
  </w:num>
  <w:num w:numId="26">
    <w:abstractNumId w:val="15"/>
  </w:num>
  <w:num w:numId="27">
    <w:abstractNumId w:val="0"/>
  </w:num>
  <w:num w:numId="28">
    <w:abstractNumId w:val="5"/>
  </w:num>
  <w:num w:numId="29">
    <w:abstractNumId w:val="25"/>
  </w:num>
  <w:num w:numId="30">
    <w:abstractNumId w:val="31"/>
  </w:num>
  <w:num w:numId="31">
    <w:abstractNumId w:val="12"/>
  </w:num>
  <w:num w:numId="32">
    <w:abstractNumId w:val="11"/>
  </w:num>
  <w:numIdMacAtCleanup w:val="2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атьяна Красотина">
    <w15:presenceInfo w15:providerId="None" w15:userId="Татьяна Красотина"/>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formatting="0"/>
  <w:documentProtection w:edit="trackedChanges" w:enforcement="0"/>
  <w:defaultTabStop w:val="708"/>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9E0F63"/>
    <w:rsid w:val="0000066A"/>
    <w:rsid w:val="0000100F"/>
    <w:rsid w:val="000029B1"/>
    <w:rsid w:val="00003067"/>
    <w:rsid w:val="000031D1"/>
    <w:rsid w:val="00003D02"/>
    <w:rsid w:val="00004DDB"/>
    <w:rsid w:val="00004FA1"/>
    <w:rsid w:val="00005196"/>
    <w:rsid w:val="000064B5"/>
    <w:rsid w:val="00006937"/>
    <w:rsid w:val="00006995"/>
    <w:rsid w:val="00006AA9"/>
    <w:rsid w:val="00007794"/>
    <w:rsid w:val="0000788E"/>
    <w:rsid w:val="0001109C"/>
    <w:rsid w:val="00011A7F"/>
    <w:rsid w:val="00012A89"/>
    <w:rsid w:val="00012F3C"/>
    <w:rsid w:val="00013987"/>
    <w:rsid w:val="00013B37"/>
    <w:rsid w:val="00015AD1"/>
    <w:rsid w:val="000161B9"/>
    <w:rsid w:val="000167DD"/>
    <w:rsid w:val="00017B18"/>
    <w:rsid w:val="000205A0"/>
    <w:rsid w:val="000207E2"/>
    <w:rsid w:val="00021009"/>
    <w:rsid w:val="00021140"/>
    <w:rsid w:val="00024046"/>
    <w:rsid w:val="0002468D"/>
    <w:rsid w:val="00025505"/>
    <w:rsid w:val="00025D08"/>
    <w:rsid w:val="000261DB"/>
    <w:rsid w:val="00026C7B"/>
    <w:rsid w:val="00027082"/>
    <w:rsid w:val="000271DF"/>
    <w:rsid w:val="00030D60"/>
    <w:rsid w:val="000320C1"/>
    <w:rsid w:val="00032622"/>
    <w:rsid w:val="00032C81"/>
    <w:rsid w:val="00033A00"/>
    <w:rsid w:val="00033B25"/>
    <w:rsid w:val="00036EB0"/>
    <w:rsid w:val="0003736F"/>
    <w:rsid w:val="00037C47"/>
    <w:rsid w:val="000401C1"/>
    <w:rsid w:val="000406A1"/>
    <w:rsid w:val="000418AC"/>
    <w:rsid w:val="000419B7"/>
    <w:rsid w:val="00042312"/>
    <w:rsid w:val="00042868"/>
    <w:rsid w:val="0004560C"/>
    <w:rsid w:val="00045FBF"/>
    <w:rsid w:val="00046A49"/>
    <w:rsid w:val="00046A5B"/>
    <w:rsid w:val="00047779"/>
    <w:rsid w:val="00047857"/>
    <w:rsid w:val="000515AA"/>
    <w:rsid w:val="0005209B"/>
    <w:rsid w:val="000520B8"/>
    <w:rsid w:val="00052D5A"/>
    <w:rsid w:val="00053432"/>
    <w:rsid w:val="00053960"/>
    <w:rsid w:val="000553E5"/>
    <w:rsid w:val="00055BCD"/>
    <w:rsid w:val="000564CC"/>
    <w:rsid w:val="000567EA"/>
    <w:rsid w:val="000568F8"/>
    <w:rsid w:val="00056EF6"/>
    <w:rsid w:val="00060059"/>
    <w:rsid w:val="0006071A"/>
    <w:rsid w:val="00060EFC"/>
    <w:rsid w:val="00061458"/>
    <w:rsid w:val="00061580"/>
    <w:rsid w:val="00063468"/>
    <w:rsid w:val="000644A3"/>
    <w:rsid w:val="00065C44"/>
    <w:rsid w:val="00070E7B"/>
    <w:rsid w:val="00071028"/>
    <w:rsid w:val="000710B2"/>
    <w:rsid w:val="00071289"/>
    <w:rsid w:val="00072C27"/>
    <w:rsid w:val="00073416"/>
    <w:rsid w:val="00073B35"/>
    <w:rsid w:val="00073D0B"/>
    <w:rsid w:val="00073E1B"/>
    <w:rsid w:val="00075E6C"/>
    <w:rsid w:val="00076224"/>
    <w:rsid w:val="00076F20"/>
    <w:rsid w:val="00077914"/>
    <w:rsid w:val="00077CD3"/>
    <w:rsid w:val="000807EC"/>
    <w:rsid w:val="00080A27"/>
    <w:rsid w:val="000812BB"/>
    <w:rsid w:val="00081707"/>
    <w:rsid w:val="00082965"/>
    <w:rsid w:val="0008313B"/>
    <w:rsid w:val="00083A2D"/>
    <w:rsid w:val="00083D14"/>
    <w:rsid w:val="00084665"/>
    <w:rsid w:val="00086F05"/>
    <w:rsid w:val="000878A5"/>
    <w:rsid w:val="0009028F"/>
    <w:rsid w:val="000902A2"/>
    <w:rsid w:val="0009182D"/>
    <w:rsid w:val="00093576"/>
    <w:rsid w:val="00093753"/>
    <w:rsid w:val="0009408C"/>
    <w:rsid w:val="000951C6"/>
    <w:rsid w:val="00095628"/>
    <w:rsid w:val="00095974"/>
    <w:rsid w:val="00095A6A"/>
    <w:rsid w:val="00095ACB"/>
    <w:rsid w:val="0009613B"/>
    <w:rsid w:val="000A12B2"/>
    <w:rsid w:val="000A1970"/>
    <w:rsid w:val="000A2F9E"/>
    <w:rsid w:val="000A3043"/>
    <w:rsid w:val="000A4ADF"/>
    <w:rsid w:val="000A54AB"/>
    <w:rsid w:val="000A6798"/>
    <w:rsid w:val="000A6960"/>
    <w:rsid w:val="000A74CF"/>
    <w:rsid w:val="000B0DEE"/>
    <w:rsid w:val="000B11C0"/>
    <w:rsid w:val="000B1BBC"/>
    <w:rsid w:val="000B21B5"/>
    <w:rsid w:val="000B58F6"/>
    <w:rsid w:val="000B64D8"/>
    <w:rsid w:val="000B6774"/>
    <w:rsid w:val="000B7248"/>
    <w:rsid w:val="000C10A3"/>
    <w:rsid w:val="000C1646"/>
    <w:rsid w:val="000C2F37"/>
    <w:rsid w:val="000C3A73"/>
    <w:rsid w:val="000C4B2B"/>
    <w:rsid w:val="000C5F0B"/>
    <w:rsid w:val="000C75DD"/>
    <w:rsid w:val="000D0F9C"/>
    <w:rsid w:val="000D1042"/>
    <w:rsid w:val="000D1D3C"/>
    <w:rsid w:val="000D229D"/>
    <w:rsid w:val="000D2ABF"/>
    <w:rsid w:val="000D3360"/>
    <w:rsid w:val="000D337F"/>
    <w:rsid w:val="000D33C4"/>
    <w:rsid w:val="000D3A23"/>
    <w:rsid w:val="000D43A3"/>
    <w:rsid w:val="000D4CD4"/>
    <w:rsid w:val="000D6AA7"/>
    <w:rsid w:val="000E08AF"/>
    <w:rsid w:val="000E1300"/>
    <w:rsid w:val="000E3085"/>
    <w:rsid w:val="000E3F5B"/>
    <w:rsid w:val="000E4907"/>
    <w:rsid w:val="000E4F7B"/>
    <w:rsid w:val="000E5E66"/>
    <w:rsid w:val="000E75B2"/>
    <w:rsid w:val="000F0579"/>
    <w:rsid w:val="000F1823"/>
    <w:rsid w:val="000F2457"/>
    <w:rsid w:val="000F328F"/>
    <w:rsid w:val="000F3881"/>
    <w:rsid w:val="000F421C"/>
    <w:rsid w:val="000F472B"/>
    <w:rsid w:val="000F5054"/>
    <w:rsid w:val="0010158E"/>
    <w:rsid w:val="00101694"/>
    <w:rsid w:val="001017D0"/>
    <w:rsid w:val="0010180E"/>
    <w:rsid w:val="0010192C"/>
    <w:rsid w:val="00101CE2"/>
    <w:rsid w:val="0010209E"/>
    <w:rsid w:val="00102797"/>
    <w:rsid w:val="0010315D"/>
    <w:rsid w:val="00103832"/>
    <w:rsid w:val="00103C06"/>
    <w:rsid w:val="00104C35"/>
    <w:rsid w:val="00105B80"/>
    <w:rsid w:val="001061D4"/>
    <w:rsid w:val="0010653D"/>
    <w:rsid w:val="0010753A"/>
    <w:rsid w:val="001075D8"/>
    <w:rsid w:val="00111E3B"/>
    <w:rsid w:val="001125B7"/>
    <w:rsid w:val="0011306E"/>
    <w:rsid w:val="001136DC"/>
    <w:rsid w:val="00114193"/>
    <w:rsid w:val="00115116"/>
    <w:rsid w:val="00115A92"/>
    <w:rsid w:val="00115F67"/>
    <w:rsid w:val="001164CE"/>
    <w:rsid w:val="00122E01"/>
    <w:rsid w:val="001250A8"/>
    <w:rsid w:val="00126E55"/>
    <w:rsid w:val="0012774B"/>
    <w:rsid w:val="001302E3"/>
    <w:rsid w:val="0013166D"/>
    <w:rsid w:val="00131782"/>
    <w:rsid w:val="00131DA0"/>
    <w:rsid w:val="00132A05"/>
    <w:rsid w:val="0013522C"/>
    <w:rsid w:val="001352D2"/>
    <w:rsid w:val="00135C3B"/>
    <w:rsid w:val="00137212"/>
    <w:rsid w:val="00137877"/>
    <w:rsid w:val="0014065A"/>
    <w:rsid w:val="00141116"/>
    <w:rsid w:val="00141CA4"/>
    <w:rsid w:val="00141DF5"/>
    <w:rsid w:val="00141F0C"/>
    <w:rsid w:val="00142722"/>
    <w:rsid w:val="001434D8"/>
    <w:rsid w:val="001434DC"/>
    <w:rsid w:val="001442B2"/>
    <w:rsid w:val="001466A3"/>
    <w:rsid w:val="00147A97"/>
    <w:rsid w:val="00147AA3"/>
    <w:rsid w:val="00147AAB"/>
    <w:rsid w:val="0015041B"/>
    <w:rsid w:val="001504AF"/>
    <w:rsid w:val="001506CB"/>
    <w:rsid w:val="001517B3"/>
    <w:rsid w:val="00152F58"/>
    <w:rsid w:val="00153B68"/>
    <w:rsid w:val="00156B8A"/>
    <w:rsid w:val="00157335"/>
    <w:rsid w:val="00160669"/>
    <w:rsid w:val="0016498B"/>
    <w:rsid w:val="00165326"/>
    <w:rsid w:val="00165BAB"/>
    <w:rsid w:val="00165F34"/>
    <w:rsid w:val="00166531"/>
    <w:rsid w:val="0016792C"/>
    <w:rsid w:val="001701EC"/>
    <w:rsid w:val="001713BE"/>
    <w:rsid w:val="001726E6"/>
    <w:rsid w:val="00173BE8"/>
    <w:rsid w:val="00174B5F"/>
    <w:rsid w:val="00175983"/>
    <w:rsid w:val="00176C00"/>
    <w:rsid w:val="00180BCB"/>
    <w:rsid w:val="00181060"/>
    <w:rsid w:val="0018187A"/>
    <w:rsid w:val="001818DE"/>
    <w:rsid w:val="00182657"/>
    <w:rsid w:val="0018459F"/>
    <w:rsid w:val="00184A53"/>
    <w:rsid w:val="00185518"/>
    <w:rsid w:val="001857EB"/>
    <w:rsid w:val="0018618C"/>
    <w:rsid w:val="0018687C"/>
    <w:rsid w:val="001876A5"/>
    <w:rsid w:val="00187703"/>
    <w:rsid w:val="0018771A"/>
    <w:rsid w:val="00187AE9"/>
    <w:rsid w:val="00187AF7"/>
    <w:rsid w:val="001906AD"/>
    <w:rsid w:val="00190756"/>
    <w:rsid w:val="00190C5D"/>
    <w:rsid w:val="001916FA"/>
    <w:rsid w:val="001924DA"/>
    <w:rsid w:val="00192A15"/>
    <w:rsid w:val="001933E5"/>
    <w:rsid w:val="001934C1"/>
    <w:rsid w:val="00195A19"/>
    <w:rsid w:val="0019622B"/>
    <w:rsid w:val="00196D42"/>
    <w:rsid w:val="0019747B"/>
    <w:rsid w:val="0019758A"/>
    <w:rsid w:val="001A0DA8"/>
    <w:rsid w:val="001A0F8B"/>
    <w:rsid w:val="001A24C3"/>
    <w:rsid w:val="001A2F29"/>
    <w:rsid w:val="001A3342"/>
    <w:rsid w:val="001A63E8"/>
    <w:rsid w:val="001A6A1F"/>
    <w:rsid w:val="001B2A84"/>
    <w:rsid w:val="001B76ED"/>
    <w:rsid w:val="001C00B5"/>
    <w:rsid w:val="001C0879"/>
    <w:rsid w:val="001C0A2D"/>
    <w:rsid w:val="001C1483"/>
    <w:rsid w:val="001C3965"/>
    <w:rsid w:val="001C3B1E"/>
    <w:rsid w:val="001C3F4B"/>
    <w:rsid w:val="001C5284"/>
    <w:rsid w:val="001C5DF9"/>
    <w:rsid w:val="001C6253"/>
    <w:rsid w:val="001D09ED"/>
    <w:rsid w:val="001D3E74"/>
    <w:rsid w:val="001D47A2"/>
    <w:rsid w:val="001D5136"/>
    <w:rsid w:val="001D5C6F"/>
    <w:rsid w:val="001D5CA7"/>
    <w:rsid w:val="001D6B73"/>
    <w:rsid w:val="001D79BC"/>
    <w:rsid w:val="001E1D1E"/>
    <w:rsid w:val="001E27DF"/>
    <w:rsid w:val="001E2C1F"/>
    <w:rsid w:val="001E2F79"/>
    <w:rsid w:val="001E46DB"/>
    <w:rsid w:val="001E472B"/>
    <w:rsid w:val="001E72AB"/>
    <w:rsid w:val="001F0309"/>
    <w:rsid w:val="001F0A43"/>
    <w:rsid w:val="001F0C12"/>
    <w:rsid w:val="001F0FB8"/>
    <w:rsid w:val="001F197D"/>
    <w:rsid w:val="001F3699"/>
    <w:rsid w:val="001F3F47"/>
    <w:rsid w:val="001F4913"/>
    <w:rsid w:val="001F5ECE"/>
    <w:rsid w:val="001F5FD6"/>
    <w:rsid w:val="001F7EBE"/>
    <w:rsid w:val="002003C8"/>
    <w:rsid w:val="00200F4A"/>
    <w:rsid w:val="00201A6C"/>
    <w:rsid w:val="00201B83"/>
    <w:rsid w:val="00201E08"/>
    <w:rsid w:val="002042CC"/>
    <w:rsid w:val="00205EA3"/>
    <w:rsid w:val="002078E0"/>
    <w:rsid w:val="00213D05"/>
    <w:rsid w:val="00214096"/>
    <w:rsid w:val="00214517"/>
    <w:rsid w:val="002149FA"/>
    <w:rsid w:val="00214BFC"/>
    <w:rsid w:val="00214D7F"/>
    <w:rsid w:val="0021747E"/>
    <w:rsid w:val="00217A00"/>
    <w:rsid w:val="00220B76"/>
    <w:rsid w:val="0022254B"/>
    <w:rsid w:val="0022282C"/>
    <w:rsid w:val="00222D97"/>
    <w:rsid w:val="0022347C"/>
    <w:rsid w:val="00223526"/>
    <w:rsid w:val="00223E38"/>
    <w:rsid w:val="00224394"/>
    <w:rsid w:val="002245A6"/>
    <w:rsid w:val="0022567F"/>
    <w:rsid w:val="0022612D"/>
    <w:rsid w:val="00226150"/>
    <w:rsid w:val="002261E9"/>
    <w:rsid w:val="0022624F"/>
    <w:rsid w:val="0023000C"/>
    <w:rsid w:val="00230167"/>
    <w:rsid w:val="002303C4"/>
    <w:rsid w:val="0023075E"/>
    <w:rsid w:val="00230835"/>
    <w:rsid w:val="0023137C"/>
    <w:rsid w:val="002332BC"/>
    <w:rsid w:val="00234BBB"/>
    <w:rsid w:val="00234DED"/>
    <w:rsid w:val="00234E5E"/>
    <w:rsid w:val="00235AE6"/>
    <w:rsid w:val="00235B24"/>
    <w:rsid w:val="00235C15"/>
    <w:rsid w:val="00236929"/>
    <w:rsid w:val="002412CC"/>
    <w:rsid w:val="002419ED"/>
    <w:rsid w:val="00242604"/>
    <w:rsid w:val="00243625"/>
    <w:rsid w:val="00243F2F"/>
    <w:rsid w:val="00244D2D"/>
    <w:rsid w:val="00245281"/>
    <w:rsid w:val="002467DD"/>
    <w:rsid w:val="00247093"/>
    <w:rsid w:val="002473A8"/>
    <w:rsid w:val="0024762B"/>
    <w:rsid w:val="002515B1"/>
    <w:rsid w:val="00255546"/>
    <w:rsid w:val="002564D0"/>
    <w:rsid w:val="00256C5B"/>
    <w:rsid w:val="00257DDF"/>
    <w:rsid w:val="0026100C"/>
    <w:rsid w:val="0026280C"/>
    <w:rsid w:val="00263A22"/>
    <w:rsid w:val="00264918"/>
    <w:rsid w:val="00264DB3"/>
    <w:rsid w:val="00265C78"/>
    <w:rsid w:val="0026651C"/>
    <w:rsid w:val="00266DD2"/>
    <w:rsid w:val="00266E68"/>
    <w:rsid w:val="00266F10"/>
    <w:rsid w:val="00267A5D"/>
    <w:rsid w:val="00267FDA"/>
    <w:rsid w:val="002712F1"/>
    <w:rsid w:val="0027173F"/>
    <w:rsid w:val="00271BE3"/>
    <w:rsid w:val="002725EF"/>
    <w:rsid w:val="00272AC0"/>
    <w:rsid w:val="00274434"/>
    <w:rsid w:val="002747FA"/>
    <w:rsid w:val="00275B0C"/>
    <w:rsid w:val="002764B5"/>
    <w:rsid w:val="002809FA"/>
    <w:rsid w:val="00281B22"/>
    <w:rsid w:val="00281C04"/>
    <w:rsid w:val="00283317"/>
    <w:rsid w:val="00285BE5"/>
    <w:rsid w:val="00286259"/>
    <w:rsid w:val="00286686"/>
    <w:rsid w:val="00286AF5"/>
    <w:rsid w:val="00286C19"/>
    <w:rsid w:val="00287375"/>
    <w:rsid w:val="002901DB"/>
    <w:rsid w:val="00291CA6"/>
    <w:rsid w:val="00293962"/>
    <w:rsid w:val="002939CC"/>
    <w:rsid w:val="00293D26"/>
    <w:rsid w:val="00294373"/>
    <w:rsid w:val="00294715"/>
    <w:rsid w:val="00294FC9"/>
    <w:rsid w:val="00295A6C"/>
    <w:rsid w:val="00295EE4"/>
    <w:rsid w:val="0029607C"/>
    <w:rsid w:val="00296130"/>
    <w:rsid w:val="002969D5"/>
    <w:rsid w:val="00297A89"/>
    <w:rsid w:val="002A00A3"/>
    <w:rsid w:val="002A10FF"/>
    <w:rsid w:val="002A175F"/>
    <w:rsid w:val="002A1E3C"/>
    <w:rsid w:val="002A2421"/>
    <w:rsid w:val="002A2563"/>
    <w:rsid w:val="002A2845"/>
    <w:rsid w:val="002A335A"/>
    <w:rsid w:val="002A3F04"/>
    <w:rsid w:val="002A4173"/>
    <w:rsid w:val="002A5066"/>
    <w:rsid w:val="002A5291"/>
    <w:rsid w:val="002A59E5"/>
    <w:rsid w:val="002A61CF"/>
    <w:rsid w:val="002B0D8F"/>
    <w:rsid w:val="002B1D84"/>
    <w:rsid w:val="002B308E"/>
    <w:rsid w:val="002B39C8"/>
    <w:rsid w:val="002B4693"/>
    <w:rsid w:val="002B4C90"/>
    <w:rsid w:val="002B7C05"/>
    <w:rsid w:val="002C0121"/>
    <w:rsid w:val="002C17CB"/>
    <w:rsid w:val="002C598C"/>
    <w:rsid w:val="002C6251"/>
    <w:rsid w:val="002C7067"/>
    <w:rsid w:val="002D0580"/>
    <w:rsid w:val="002D06AC"/>
    <w:rsid w:val="002D06B8"/>
    <w:rsid w:val="002D14C3"/>
    <w:rsid w:val="002D158B"/>
    <w:rsid w:val="002D1601"/>
    <w:rsid w:val="002D33C5"/>
    <w:rsid w:val="002D46AD"/>
    <w:rsid w:val="002D4AD7"/>
    <w:rsid w:val="002D4EDE"/>
    <w:rsid w:val="002D4EE5"/>
    <w:rsid w:val="002D55F0"/>
    <w:rsid w:val="002D7024"/>
    <w:rsid w:val="002D72B3"/>
    <w:rsid w:val="002D72C4"/>
    <w:rsid w:val="002E156D"/>
    <w:rsid w:val="002E314F"/>
    <w:rsid w:val="002E32F2"/>
    <w:rsid w:val="002E3AA3"/>
    <w:rsid w:val="002E5495"/>
    <w:rsid w:val="002E5BDD"/>
    <w:rsid w:val="002E62A9"/>
    <w:rsid w:val="002E64B3"/>
    <w:rsid w:val="002E6932"/>
    <w:rsid w:val="002E6AEE"/>
    <w:rsid w:val="002E6B0E"/>
    <w:rsid w:val="002E6B1D"/>
    <w:rsid w:val="002F040B"/>
    <w:rsid w:val="002F2389"/>
    <w:rsid w:val="002F26C0"/>
    <w:rsid w:val="002F2C72"/>
    <w:rsid w:val="002F2D14"/>
    <w:rsid w:val="002F34BA"/>
    <w:rsid w:val="002F4532"/>
    <w:rsid w:val="002F4A70"/>
    <w:rsid w:val="002F5616"/>
    <w:rsid w:val="002F6094"/>
    <w:rsid w:val="002F7787"/>
    <w:rsid w:val="003020E2"/>
    <w:rsid w:val="00302D65"/>
    <w:rsid w:val="00304D14"/>
    <w:rsid w:val="00304E00"/>
    <w:rsid w:val="00305DF6"/>
    <w:rsid w:val="00305EA7"/>
    <w:rsid w:val="00307125"/>
    <w:rsid w:val="00310422"/>
    <w:rsid w:val="003114FD"/>
    <w:rsid w:val="003119C9"/>
    <w:rsid w:val="00312FD5"/>
    <w:rsid w:val="003135A8"/>
    <w:rsid w:val="00313AAA"/>
    <w:rsid w:val="00314134"/>
    <w:rsid w:val="00314217"/>
    <w:rsid w:val="003154C9"/>
    <w:rsid w:val="003154FA"/>
    <w:rsid w:val="0031792C"/>
    <w:rsid w:val="00320CAB"/>
    <w:rsid w:val="00322872"/>
    <w:rsid w:val="0032378C"/>
    <w:rsid w:val="0032447F"/>
    <w:rsid w:val="003263BA"/>
    <w:rsid w:val="0032741D"/>
    <w:rsid w:val="0033047A"/>
    <w:rsid w:val="003304A4"/>
    <w:rsid w:val="00330D53"/>
    <w:rsid w:val="00330E89"/>
    <w:rsid w:val="00331349"/>
    <w:rsid w:val="00331FAB"/>
    <w:rsid w:val="003322AD"/>
    <w:rsid w:val="003332E4"/>
    <w:rsid w:val="0033481C"/>
    <w:rsid w:val="0033636C"/>
    <w:rsid w:val="003366A3"/>
    <w:rsid w:val="00336FC7"/>
    <w:rsid w:val="00337FF3"/>
    <w:rsid w:val="00340BB0"/>
    <w:rsid w:val="00341AFD"/>
    <w:rsid w:val="003422DA"/>
    <w:rsid w:val="00342822"/>
    <w:rsid w:val="00342959"/>
    <w:rsid w:val="003440E4"/>
    <w:rsid w:val="00344F1C"/>
    <w:rsid w:val="00345D43"/>
    <w:rsid w:val="00345D59"/>
    <w:rsid w:val="00350A64"/>
    <w:rsid w:val="00350BD2"/>
    <w:rsid w:val="00351801"/>
    <w:rsid w:val="00351C40"/>
    <w:rsid w:val="00351CB7"/>
    <w:rsid w:val="00352777"/>
    <w:rsid w:val="00352ECA"/>
    <w:rsid w:val="0035430A"/>
    <w:rsid w:val="003548CD"/>
    <w:rsid w:val="00354B56"/>
    <w:rsid w:val="003550C5"/>
    <w:rsid w:val="0035514B"/>
    <w:rsid w:val="00356C29"/>
    <w:rsid w:val="003570DA"/>
    <w:rsid w:val="0036168B"/>
    <w:rsid w:val="00361C3B"/>
    <w:rsid w:val="00363D65"/>
    <w:rsid w:val="0036548A"/>
    <w:rsid w:val="00365A03"/>
    <w:rsid w:val="0036614D"/>
    <w:rsid w:val="00366216"/>
    <w:rsid w:val="00367B71"/>
    <w:rsid w:val="00367E9E"/>
    <w:rsid w:val="0037006A"/>
    <w:rsid w:val="00370A9E"/>
    <w:rsid w:val="003719B5"/>
    <w:rsid w:val="00372F0F"/>
    <w:rsid w:val="0037368F"/>
    <w:rsid w:val="00374679"/>
    <w:rsid w:val="00374C11"/>
    <w:rsid w:val="00374CD2"/>
    <w:rsid w:val="00376DB4"/>
    <w:rsid w:val="003772DB"/>
    <w:rsid w:val="003777F8"/>
    <w:rsid w:val="00380D87"/>
    <w:rsid w:val="00381D8E"/>
    <w:rsid w:val="00382995"/>
    <w:rsid w:val="00383AB5"/>
    <w:rsid w:val="003842E6"/>
    <w:rsid w:val="00385379"/>
    <w:rsid w:val="0038545F"/>
    <w:rsid w:val="003863AB"/>
    <w:rsid w:val="00386D23"/>
    <w:rsid w:val="0038729E"/>
    <w:rsid w:val="00387491"/>
    <w:rsid w:val="00390106"/>
    <w:rsid w:val="003937BE"/>
    <w:rsid w:val="00393A5D"/>
    <w:rsid w:val="00393E99"/>
    <w:rsid w:val="00394432"/>
    <w:rsid w:val="00395451"/>
    <w:rsid w:val="00396293"/>
    <w:rsid w:val="0039706C"/>
    <w:rsid w:val="00397193"/>
    <w:rsid w:val="00397886"/>
    <w:rsid w:val="00397A8D"/>
    <w:rsid w:val="003A020D"/>
    <w:rsid w:val="003A1223"/>
    <w:rsid w:val="003A22F0"/>
    <w:rsid w:val="003A22F2"/>
    <w:rsid w:val="003A2E5B"/>
    <w:rsid w:val="003A40CF"/>
    <w:rsid w:val="003A63BA"/>
    <w:rsid w:val="003A6F6D"/>
    <w:rsid w:val="003A7401"/>
    <w:rsid w:val="003B00B6"/>
    <w:rsid w:val="003B09E3"/>
    <w:rsid w:val="003B19A2"/>
    <w:rsid w:val="003B1E1D"/>
    <w:rsid w:val="003B38B7"/>
    <w:rsid w:val="003B5328"/>
    <w:rsid w:val="003B58EF"/>
    <w:rsid w:val="003B613A"/>
    <w:rsid w:val="003B7475"/>
    <w:rsid w:val="003C0825"/>
    <w:rsid w:val="003C1000"/>
    <w:rsid w:val="003C17FC"/>
    <w:rsid w:val="003C357A"/>
    <w:rsid w:val="003C3E70"/>
    <w:rsid w:val="003C4D3D"/>
    <w:rsid w:val="003C640F"/>
    <w:rsid w:val="003C6D19"/>
    <w:rsid w:val="003D136A"/>
    <w:rsid w:val="003D15D5"/>
    <w:rsid w:val="003D3381"/>
    <w:rsid w:val="003D3390"/>
    <w:rsid w:val="003D389B"/>
    <w:rsid w:val="003D3A7D"/>
    <w:rsid w:val="003D3AB6"/>
    <w:rsid w:val="003D3ADC"/>
    <w:rsid w:val="003D5266"/>
    <w:rsid w:val="003D56E2"/>
    <w:rsid w:val="003D6E38"/>
    <w:rsid w:val="003D7E45"/>
    <w:rsid w:val="003E1321"/>
    <w:rsid w:val="003E4580"/>
    <w:rsid w:val="003E57E3"/>
    <w:rsid w:val="003E6575"/>
    <w:rsid w:val="003E6F96"/>
    <w:rsid w:val="003E7D5A"/>
    <w:rsid w:val="003F2B0E"/>
    <w:rsid w:val="003F32EC"/>
    <w:rsid w:val="003F36EC"/>
    <w:rsid w:val="003F3763"/>
    <w:rsid w:val="003F4ECE"/>
    <w:rsid w:val="003F544D"/>
    <w:rsid w:val="003F640D"/>
    <w:rsid w:val="0040032F"/>
    <w:rsid w:val="00401E10"/>
    <w:rsid w:val="00401E34"/>
    <w:rsid w:val="004029D5"/>
    <w:rsid w:val="0040494D"/>
    <w:rsid w:val="004054FE"/>
    <w:rsid w:val="00406159"/>
    <w:rsid w:val="00407102"/>
    <w:rsid w:val="00411313"/>
    <w:rsid w:val="00412EF0"/>
    <w:rsid w:val="0041501A"/>
    <w:rsid w:val="00415653"/>
    <w:rsid w:val="00416692"/>
    <w:rsid w:val="00416DFA"/>
    <w:rsid w:val="00420234"/>
    <w:rsid w:val="00421335"/>
    <w:rsid w:val="00421E91"/>
    <w:rsid w:val="00422749"/>
    <w:rsid w:val="00424105"/>
    <w:rsid w:val="00426456"/>
    <w:rsid w:val="00426D48"/>
    <w:rsid w:val="0043013C"/>
    <w:rsid w:val="0043077F"/>
    <w:rsid w:val="00433523"/>
    <w:rsid w:val="00433A74"/>
    <w:rsid w:val="00435319"/>
    <w:rsid w:val="004356F2"/>
    <w:rsid w:val="00435E6B"/>
    <w:rsid w:val="004404E7"/>
    <w:rsid w:val="0044057E"/>
    <w:rsid w:val="0044067F"/>
    <w:rsid w:val="004408F0"/>
    <w:rsid w:val="004414C7"/>
    <w:rsid w:val="00446851"/>
    <w:rsid w:val="004511DF"/>
    <w:rsid w:val="0045502F"/>
    <w:rsid w:val="00455577"/>
    <w:rsid w:val="004600A8"/>
    <w:rsid w:val="0046098C"/>
    <w:rsid w:val="00460DE9"/>
    <w:rsid w:val="0046170C"/>
    <w:rsid w:val="004634A1"/>
    <w:rsid w:val="0046408F"/>
    <w:rsid w:val="004646AB"/>
    <w:rsid w:val="004723A3"/>
    <w:rsid w:val="0047241F"/>
    <w:rsid w:val="004741BD"/>
    <w:rsid w:val="004761A3"/>
    <w:rsid w:val="00480BA6"/>
    <w:rsid w:val="00481482"/>
    <w:rsid w:val="004835D6"/>
    <w:rsid w:val="00483817"/>
    <w:rsid w:val="0048551D"/>
    <w:rsid w:val="00485826"/>
    <w:rsid w:val="00486D8C"/>
    <w:rsid w:val="004911A4"/>
    <w:rsid w:val="00491313"/>
    <w:rsid w:val="004913E6"/>
    <w:rsid w:val="00491C55"/>
    <w:rsid w:val="004928CF"/>
    <w:rsid w:val="0049307C"/>
    <w:rsid w:val="00493202"/>
    <w:rsid w:val="00493C6C"/>
    <w:rsid w:val="00493F34"/>
    <w:rsid w:val="00494C22"/>
    <w:rsid w:val="00495C1E"/>
    <w:rsid w:val="00495E23"/>
    <w:rsid w:val="004A05BF"/>
    <w:rsid w:val="004A0CEE"/>
    <w:rsid w:val="004A1162"/>
    <w:rsid w:val="004A1239"/>
    <w:rsid w:val="004A1801"/>
    <w:rsid w:val="004A4CEE"/>
    <w:rsid w:val="004A5DEF"/>
    <w:rsid w:val="004A5FF3"/>
    <w:rsid w:val="004A65E3"/>
    <w:rsid w:val="004B03E8"/>
    <w:rsid w:val="004B0400"/>
    <w:rsid w:val="004B1C20"/>
    <w:rsid w:val="004B2568"/>
    <w:rsid w:val="004B2B69"/>
    <w:rsid w:val="004B3661"/>
    <w:rsid w:val="004B3F7B"/>
    <w:rsid w:val="004B4055"/>
    <w:rsid w:val="004B462B"/>
    <w:rsid w:val="004B4BE3"/>
    <w:rsid w:val="004B544A"/>
    <w:rsid w:val="004B58BD"/>
    <w:rsid w:val="004B6239"/>
    <w:rsid w:val="004B7905"/>
    <w:rsid w:val="004C1109"/>
    <w:rsid w:val="004C1ED3"/>
    <w:rsid w:val="004C2C43"/>
    <w:rsid w:val="004C41D0"/>
    <w:rsid w:val="004C4233"/>
    <w:rsid w:val="004C534D"/>
    <w:rsid w:val="004C53B0"/>
    <w:rsid w:val="004C5C30"/>
    <w:rsid w:val="004C5E6D"/>
    <w:rsid w:val="004C7467"/>
    <w:rsid w:val="004C7C10"/>
    <w:rsid w:val="004D121B"/>
    <w:rsid w:val="004D221A"/>
    <w:rsid w:val="004D2752"/>
    <w:rsid w:val="004D3BDD"/>
    <w:rsid w:val="004D3FE4"/>
    <w:rsid w:val="004D49CE"/>
    <w:rsid w:val="004D4AFA"/>
    <w:rsid w:val="004D4C70"/>
    <w:rsid w:val="004D61A3"/>
    <w:rsid w:val="004E0190"/>
    <w:rsid w:val="004E1DAD"/>
    <w:rsid w:val="004E2F4A"/>
    <w:rsid w:val="004E38B8"/>
    <w:rsid w:val="004E38BA"/>
    <w:rsid w:val="004E48EA"/>
    <w:rsid w:val="004E4C35"/>
    <w:rsid w:val="004E4E38"/>
    <w:rsid w:val="004E63D8"/>
    <w:rsid w:val="004E703F"/>
    <w:rsid w:val="004E7C57"/>
    <w:rsid w:val="004E7D9B"/>
    <w:rsid w:val="004F047F"/>
    <w:rsid w:val="004F09CF"/>
    <w:rsid w:val="004F12CF"/>
    <w:rsid w:val="004F37C9"/>
    <w:rsid w:val="004F43B0"/>
    <w:rsid w:val="004F444A"/>
    <w:rsid w:val="004F472D"/>
    <w:rsid w:val="004F4CBE"/>
    <w:rsid w:val="004F4ED7"/>
    <w:rsid w:val="004F599A"/>
    <w:rsid w:val="004F74D6"/>
    <w:rsid w:val="004F7C59"/>
    <w:rsid w:val="00500764"/>
    <w:rsid w:val="0050141A"/>
    <w:rsid w:val="00503AEC"/>
    <w:rsid w:val="00504997"/>
    <w:rsid w:val="00504F24"/>
    <w:rsid w:val="00505433"/>
    <w:rsid w:val="005065F7"/>
    <w:rsid w:val="0050716C"/>
    <w:rsid w:val="00510156"/>
    <w:rsid w:val="0051028F"/>
    <w:rsid w:val="00510754"/>
    <w:rsid w:val="0051147B"/>
    <w:rsid w:val="00512E21"/>
    <w:rsid w:val="0051338E"/>
    <w:rsid w:val="00513F00"/>
    <w:rsid w:val="00514211"/>
    <w:rsid w:val="0051438A"/>
    <w:rsid w:val="00514B9D"/>
    <w:rsid w:val="00514E2B"/>
    <w:rsid w:val="00514F70"/>
    <w:rsid w:val="005153DA"/>
    <w:rsid w:val="00516692"/>
    <w:rsid w:val="0051685F"/>
    <w:rsid w:val="00516D2A"/>
    <w:rsid w:val="0051713A"/>
    <w:rsid w:val="00520AC1"/>
    <w:rsid w:val="00521013"/>
    <w:rsid w:val="00521421"/>
    <w:rsid w:val="00521B59"/>
    <w:rsid w:val="005242A5"/>
    <w:rsid w:val="0052582C"/>
    <w:rsid w:val="0052762D"/>
    <w:rsid w:val="00530484"/>
    <w:rsid w:val="00531AC7"/>
    <w:rsid w:val="005350FD"/>
    <w:rsid w:val="00536182"/>
    <w:rsid w:val="005363D8"/>
    <w:rsid w:val="005400EE"/>
    <w:rsid w:val="00540768"/>
    <w:rsid w:val="00540ACA"/>
    <w:rsid w:val="0054514B"/>
    <w:rsid w:val="00546173"/>
    <w:rsid w:val="00546A6A"/>
    <w:rsid w:val="00546F31"/>
    <w:rsid w:val="00551229"/>
    <w:rsid w:val="005515C9"/>
    <w:rsid w:val="0055185A"/>
    <w:rsid w:val="005527A6"/>
    <w:rsid w:val="005536C0"/>
    <w:rsid w:val="00554439"/>
    <w:rsid w:val="00554DB8"/>
    <w:rsid w:val="00556924"/>
    <w:rsid w:val="00556B34"/>
    <w:rsid w:val="00556E26"/>
    <w:rsid w:val="00556E8B"/>
    <w:rsid w:val="00560314"/>
    <w:rsid w:val="00560E6D"/>
    <w:rsid w:val="005617FE"/>
    <w:rsid w:val="005619EC"/>
    <w:rsid w:val="005649FE"/>
    <w:rsid w:val="00565009"/>
    <w:rsid w:val="005655DC"/>
    <w:rsid w:val="0056640F"/>
    <w:rsid w:val="00567E14"/>
    <w:rsid w:val="005701C1"/>
    <w:rsid w:val="005702D6"/>
    <w:rsid w:val="00573899"/>
    <w:rsid w:val="00573D3C"/>
    <w:rsid w:val="00576DD3"/>
    <w:rsid w:val="00577463"/>
    <w:rsid w:val="005774C2"/>
    <w:rsid w:val="005807CA"/>
    <w:rsid w:val="005817DA"/>
    <w:rsid w:val="00582FAA"/>
    <w:rsid w:val="00583BD0"/>
    <w:rsid w:val="00583F60"/>
    <w:rsid w:val="005848FF"/>
    <w:rsid w:val="00584BF2"/>
    <w:rsid w:val="005852A6"/>
    <w:rsid w:val="0058555A"/>
    <w:rsid w:val="0058653E"/>
    <w:rsid w:val="00590107"/>
    <w:rsid w:val="00590527"/>
    <w:rsid w:val="00590770"/>
    <w:rsid w:val="005915FB"/>
    <w:rsid w:val="005923E2"/>
    <w:rsid w:val="00592DDD"/>
    <w:rsid w:val="005959A2"/>
    <w:rsid w:val="00596273"/>
    <w:rsid w:val="005965F5"/>
    <w:rsid w:val="005A0001"/>
    <w:rsid w:val="005A0BFA"/>
    <w:rsid w:val="005A1D3E"/>
    <w:rsid w:val="005A28DF"/>
    <w:rsid w:val="005A49D3"/>
    <w:rsid w:val="005A4CDA"/>
    <w:rsid w:val="005A5A20"/>
    <w:rsid w:val="005A5B86"/>
    <w:rsid w:val="005A694F"/>
    <w:rsid w:val="005A6F1D"/>
    <w:rsid w:val="005A7AD3"/>
    <w:rsid w:val="005B0A38"/>
    <w:rsid w:val="005B12BB"/>
    <w:rsid w:val="005B1381"/>
    <w:rsid w:val="005B1632"/>
    <w:rsid w:val="005B1AB5"/>
    <w:rsid w:val="005B1E43"/>
    <w:rsid w:val="005B1E83"/>
    <w:rsid w:val="005B251B"/>
    <w:rsid w:val="005B437A"/>
    <w:rsid w:val="005B45E3"/>
    <w:rsid w:val="005B51BD"/>
    <w:rsid w:val="005B53AA"/>
    <w:rsid w:val="005B6912"/>
    <w:rsid w:val="005C0994"/>
    <w:rsid w:val="005C09B1"/>
    <w:rsid w:val="005C1F58"/>
    <w:rsid w:val="005C3818"/>
    <w:rsid w:val="005C6CF5"/>
    <w:rsid w:val="005C70B8"/>
    <w:rsid w:val="005D017E"/>
    <w:rsid w:val="005D0B63"/>
    <w:rsid w:val="005D1A2A"/>
    <w:rsid w:val="005D1EF9"/>
    <w:rsid w:val="005D1F93"/>
    <w:rsid w:val="005D3743"/>
    <w:rsid w:val="005D5F54"/>
    <w:rsid w:val="005D6E73"/>
    <w:rsid w:val="005E189E"/>
    <w:rsid w:val="005E3C56"/>
    <w:rsid w:val="005E4228"/>
    <w:rsid w:val="005E44D6"/>
    <w:rsid w:val="005E725D"/>
    <w:rsid w:val="005E7FDA"/>
    <w:rsid w:val="005F08CE"/>
    <w:rsid w:val="005F0BA5"/>
    <w:rsid w:val="005F123D"/>
    <w:rsid w:val="005F2A48"/>
    <w:rsid w:val="005F2D14"/>
    <w:rsid w:val="005F33BA"/>
    <w:rsid w:val="005F4B2E"/>
    <w:rsid w:val="005F52BB"/>
    <w:rsid w:val="005F5924"/>
    <w:rsid w:val="005F5F95"/>
    <w:rsid w:val="00600ECF"/>
    <w:rsid w:val="0060306F"/>
    <w:rsid w:val="00603A5C"/>
    <w:rsid w:val="00603BA6"/>
    <w:rsid w:val="00603DC4"/>
    <w:rsid w:val="00606730"/>
    <w:rsid w:val="0060737F"/>
    <w:rsid w:val="0061055E"/>
    <w:rsid w:val="00611160"/>
    <w:rsid w:val="006112E0"/>
    <w:rsid w:val="0061242F"/>
    <w:rsid w:val="00612569"/>
    <w:rsid w:val="00612A9C"/>
    <w:rsid w:val="00613F1B"/>
    <w:rsid w:val="006140C5"/>
    <w:rsid w:val="00617BF1"/>
    <w:rsid w:val="0062056C"/>
    <w:rsid w:val="00621056"/>
    <w:rsid w:val="006214E2"/>
    <w:rsid w:val="00621FDA"/>
    <w:rsid w:val="0062298A"/>
    <w:rsid w:val="00625899"/>
    <w:rsid w:val="0062596A"/>
    <w:rsid w:val="00630E87"/>
    <w:rsid w:val="00632B58"/>
    <w:rsid w:val="00633D93"/>
    <w:rsid w:val="006340A1"/>
    <w:rsid w:val="00634500"/>
    <w:rsid w:val="0063490A"/>
    <w:rsid w:val="006372AA"/>
    <w:rsid w:val="0063756B"/>
    <w:rsid w:val="00637C3C"/>
    <w:rsid w:val="0064106A"/>
    <w:rsid w:val="00641A8A"/>
    <w:rsid w:val="00641D59"/>
    <w:rsid w:val="0064262B"/>
    <w:rsid w:val="00643024"/>
    <w:rsid w:val="00643A48"/>
    <w:rsid w:val="00643F34"/>
    <w:rsid w:val="00645CFF"/>
    <w:rsid w:val="00646105"/>
    <w:rsid w:val="00646E53"/>
    <w:rsid w:val="00650569"/>
    <w:rsid w:val="00650740"/>
    <w:rsid w:val="00650FE2"/>
    <w:rsid w:val="00651631"/>
    <w:rsid w:val="0065174F"/>
    <w:rsid w:val="00652443"/>
    <w:rsid w:val="00652610"/>
    <w:rsid w:val="00652D0C"/>
    <w:rsid w:val="00652D93"/>
    <w:rsid w:val="00653543"/>
    <w:rsid w:val="006535E6"/>
    <w:rsid w:val="006537D6"/>
    <w:rsid w:val="00654394"/>
    <w:rsid w:val="006546F1"/>
    <w:rsid w:val="00655156"/>
    <w:rsid w:val="006559DB"/>
    <w:rsid w:val="00656B8D"/>
    <w:rsid w:val="00657912"/>
    <w:rsid w:val="00657D53"/>
    <w:rsid w:val="0066298C"/>
    <w:rsid w:val="00662DA3"/>
    <w:rsid w:val="006635D9"/>
    <w:rsid w:val="00665430"/>
    <w:rsid w:val="00665C78"/>
    <w:rsid w:val="006673EE"/>
    <w:rsid w:val="006703FA"/>
    <w:rsid w:val="00671F69"/>
    <w:rsid w:val="006739FB"/>
    <w:rsid w:val="00673B2E"/>
    <w:rsid w:val="00673D4B"/>
    <w:rsid w:val="00673EBF"/>
    <w:rsid w:val="00675370"/>
    <w:rsid w:val="0068043E"/>
    <w:rsid w:val="006824B2"/>
    <w:rsid w:val="006831F5"/>
    <w:rsid w:val="00683992"/>
    <w:rsid w:val="00683C0E"/>
    <w:rsid w:val="00684726"/>
    <w:rsid w:val="00685BA7"/>
    <w:rsid w:val="00685F9F"/>
    <w:rsid w:val="0068666C"/>
    <w:rsid w:val="00686D11"/>
    <w:rsid w:val="00687AA8"/>
    <w:rsid w:val="00687FF1"/>
    <w:rsid w:val="006901B3"/>
    <w:rsid w:val="00690240"/>
    <w:rsid w:val="00690C4B"/>
    <w:rsid w:val="00691135"/>
    <w:rsid w:val="00691BFF"/>
    <w:rsid w:val="00693112"/>
    <w:rsid w:val="00693488"/>
    <w:rsid w:val="00694196"/>
    <w:rsid w:val="00695182"/>
    <w:rsid w:val="006953E3"/>
    <w:rsid w:val="00696F54"/>
    <w:rsid w:val="00697DD1"/>
    <w:rsid w:val="006A02A8"/>
    <w:rsid w:val="006A03A4"/>
    <w:rsid w:val="006A148A"/>
    <w:rsid w:val="006A1B7D"/>
    <w:rsid w:val="006A3575"/>
    <w:rsid w:val="006A439F"/>
    <w:rsid w:val="006A4C89"/>
    <w:rsid w:val="006A62DD"/>
    <w:rsid w:val="006A6CBB"/>
    <w:rsid w:val="006A7339"/>
    <w:rsid w:val="006A75E8"/>
    <w:rsid w:val="006A7846"/>
    <w:rsid w:val="006A7DDD"/>
    <w:rsid w:val="006B01DD"/>
    <w:rsid w:val="006B0ACA"/>
    <w:rsid w:val="006B172A"/>
    <w:rsid w:val="006B284E"/>
    <w:rsid w:val="006B4656"/>
    <w:rsid w:val="006B4B78"/>
    <w:rsid w:val="006B53FA"/>
    <w:rsid w:val="006B5587"/>
    <w:rsid w:val="006B5B36"/>
    <w:rsid w:val="006B6775"/>
    <w:rsid w:val="006C020C"/>
    <w:rsid w:val="006C0340"/>
    <w:rsid w:val="006C1094"/>
    <w:rsid w:val="006C193A"/>
    <w:rsid w:val="006C1A43"/>
    <w:rsid w:val="006C1D0A"/>
    <w:rsid w:val="006C1EF5"/>
    <w:rsid w:val="006C1FDA"/>
    <w:rsid w:val="006C27A8"/>
    <w:rsid w:val="006C29A8"/>
    <w:rsid w:val="006C2D84"/>
    <w:rsid w:val="006C4281"/>
    <w:rsid w:val="006C5411"/>
    <w:rsid w:val="006C6BBD"/>
    <w:rsid w:val="006C6C2A"/>
    <w:rsid w:val="006C7EEC"/>
    <w:rsid w:val="006D0780"/>
    <w:rsid w:val="006D385F"/>
    <w:rsid w:val="006D4CE2"/>
    <w:rsid w:val="006D603B"/>
    <w:rsid w:val="006D77D5"/>
    <w:rsid w:val="006E00F0"/>
    <w:rsid w:val="006E1F1A"/>
    <w:rsid w:val="006E3F91"/>
    <w:rsid w:val="006E40CD"/>
    <w:rsid w:val="006E4758"/>
    <w:rsid w:val="006E4790"/>
    <w:rsid w:val="006E5ED5"/>
    <w:rsid w:val="006E74D3"/>
    <w:rsid w:val="006F001A"/>
    <w:rsid w:val="006F0A6A"/>
    <w:rsid w:val="006F2617"/>
    <w:rsid w:val="006F3B3C"/>
    <w:rsid w:val="006F3BCC"/>
    <w:rsid w:val="006F3BE4"/>
    <w:rsid w:val="006F421A"/>
    <w:rsid w:val="006F531D"/>
    <w:rsid w:val="006F5390"/>
    <w:rsid w:val="006F5AC1"/>
    <w:rsid w:val="006F7480"/>
    <w:rsid w:val="0070006E"/>
    <w:rsid w:val="0070421A"/>
    <w:rsid w:val="007053EA"/>
    <w:rsid w:val="00705D11"/>
    <w:rsid w:val="0071171C"/>
    <w:rsid w:val="00711A26"/>
    <w:rsid w:val="00712BEE"/>
    <w:rsid w:val="00712CA4"/>
    <w:rsid w:val="0071646E"/>
    <w:rsid w:val="007169A9"/>
    <w:rsid w:val="00716EE9"/>
    <w:rsid w:val="00717749"/>
    <w:rsid w:val="00720433"/>
    <w:rsid w:val="0072082E"/>
    <w:rsid w:val="00721BF3"/>
    <w:rsid w:val="00721F81"/>
    <w:rsid w:val="00721F9B"/>
    <w:rsid w:val="00723511"/>
    <w:rsid w:val="00723531"/>
    <w:rsid w:val="007236DF"/>
    <w:rsid w:val="007236F2"/>
    <w:rsid w:val="00724013"/>
    <w:rsid w:val="0072430D"/>
    <w:rsid w:val="00724B61"/>
    <w:rsid w:val="00724CCC"/>
    <w:rsid w:val="00725098"/>
    <w:rsid w:val="007250FA"/>
    <w:rsid w:val="00725B27"/>
    <w:rsid w:val="00725E28"/>
    <w:rsid w:val="007266D8"/>
    <w:rsid w:val="00726AA2"/>
    <w:rsid w:val="00727183"/>
    <w:rsid w:val="00727227"/>
    <w:rsid w:val="00731388"/>
    <w:rsid w:val="00731544"/>
    <w:rsid w:val="00732D5B"/>
    <w:rsid w:val="007342C7"/>
    <w:rsid w:val="0073511B"/>
    <w:rsid w:val="00737F5B"/>
    <w:rsid w:val="007406D2"/>
    <w:rsid w:val="00740B5F"/>
    <w:rsid w:val="007413A9"/>
    <w:rsid w:val="00742A47"/>
    <w:rsid w:val="007434A3"/>
    <w:rsid w:val="00743A96"/>
    <w:rsid w:val="00744FB8"/>
    <w:rsid w:val="00745613"/>
    <w:rsid w:val="00747E66"/>
    <w:rsid w:val="0075045E"/>
    <w:rsid w:val="00751C6D"/>
    <w:rsid w:val="00753D77"/>
    <w:rsid w:val="0075633E"/>
    <w:rsid w:val="007604D7"/>
    <w:rsid w:val="00760AD0"/>
    <w:rsid w:val="00760CD7"/>
    <w:rsid w:val="00761059"/>
    <w:rsid w:val="007610FD"/>
    <w:rsid w:val="00761D5D"/>
    <w:rsid w:val="007621EF"/>
    <w:rsid w:val="007640D1"/>
    <w:rsid w:val="00764A30"/>
    <w:rsid w:val="00764FC2"/>
    <w:rsid w:val="007659E9"/>
    <w:rsid w:val="00766FEE"/>
    <w:rsid w:val="00767291"/>
    <w:rsid w:val="00767FE9"/>
    <w:rsid w:val="007702E7"/>
    <w:rsid w:val="00770A53"/>
    <w:rsid w:val="0077378F"/>
    <w:rsid w:val="00775C01"/>
    <w:rsid w:val="00777157"/>
    <w:rsid w:val="007777B4"/>
    <w:rsid w:val="00777BF0"/>
    <w:rsid w:val="00782961"/>
    <w:rsid w:val="007839C4"/>
    <w:rsid w:val="00784267"/>
    <w:rsid w:val="00785880"/>
    <w:rsid w:val="007863EB"/>
    <w:rsid w:val="00786647"/>
    <w:rsid w:val="007872CC"/>
    <w:rsid w:val="00791325"/>
    <w:rsid w:val="007923C1"/>
    <w:rsid w:val="0079249A"/>
    <w:rsid w:val="00793804"/>
    <w:rsid w:val="00796647"/>
    <w:rsid w:val="0079664E"/>
    <w:rsid w:val="00796D16"/>
    <w:rsid w:val="007A0DD3"/>
    <w:rsid w:val="007A0EAC"/>
    <w:rsid w:val="007A18E3"/>
    <w:rsid w:val="007A1C8F"/>
    <w:rsid w:val="007A20D9"/>
    <w:rsid w:val="007A25DC"/>
    <w:rsid w:val="007A2EAC"/>
    <w:rsid w:val="007A3849"/>
    <w:rsid w:val="007A396F"/>
    <w:rsid w:val="007A4A1C"/>
    <w:rsid w:val="007A508E"/>
    <w:rsid w:val="007A50C0"/>
    <w:rsid w:val="007A5CC9"/>
    <w:rsid w:val="007A6455"/>
    <w:rsid w:val="007A6BD2"/>
    <w:rsid w:val="007A701B"/>
    <w:rsid w:val="007A7F2E"/>
    <w:rsid w:val="007B01A8"/>
    <w:rsid w:val="007B0C46"/>
    <w:rsid w:val="007B12B4"/>
    <w:rsid w:val="007B15C3"/>
    <w:rsid w:val="007B202B"/>
    <w:rsid w:val="007B3B7D"/>
    <w:rsid w:val="007B4CF1"/>
    <w:rsid w:val="007B5279"/>
    <w:rsid w:val="007B5775"/>
    <w:rsid w:val="007B6ADE"/>
    <w:rsid w:val="007B6BA3"/>
    <w:rsid w:val="007C0EB7"/>
    <w:rsid w:val="007C14C2"/>
    <w:rsid w:val="007C1527"/>
    <w:rsid w:val="007C1BA7"/>
    <w:rsid w:val="007C2624"/>
    <w:rsid w:val="007C2F86"/>
    <w:rsid w:val="007C39CC"/>
    <w:rsid w:val="007C3A28"/>
    <w:rsid w:val="007C3CE4"/>
    <w:rsid w:val="007C5320"/>
    <w:rsid w:val="007C5A21"/>
    <w:rsid w:val="007C5D4C"/>
    <w:rsid w:val="007C605A"/>
    <w:rsid w:val="007C79CC"/>
    <w:rsid w:val="007D0047"/>
    <w:rsid w:val="007D0AC8"/>
    <w:rsid w:val="007D1F6A"/>
    <w:rsid w:val="007D2058"/>
    <w:rsid w:val="007D3CB5"/>
    <w:rsid w:val="007D3EA5"/>
    <w:rsid w:val="007D3EF3"/>
    <w:rsid w:val="007D48D8"/>
    <w:rsid w:val="007D4F21"/>
    <w:rsid w:val="007D53EC"/>
    <w:rsid w:val="007D6CEA"/>
    <w:rsid w:val="007E2256"/>
    <w:rsid w:val="007E23C8"/>
    <w:rsid w:val="007E25AD"/>
    <w:rsid w:val="007E32F3"/>
    <w:rsid w:val="007E381B"/>
    <w:rsid w:val="007E3907"/>
    <w:rsid w:val="007E3D80"/>
    <w:rsid w:val="007E4173"/>
    <w:rsid w:val="007E457A"/>
    <w:rsid w:val="007E5800"/>
    <w:rsid w:val="007E64F7"/>
    <w:rsid w:val="007E6A7D"/>
    <w:rsid w:val="007F09A5"/>
    <w:rsid w:val="007F34E2"/>
    <w:rsid w:val="007F383E"/>
    <w:rsid w:val="007F3FF7"/>
    <w:rsid w:val="007F508D"/>
    <w:rsid w:val="007F56DB"/>
    <w:rsid w:val="007F613A"/>
    <w:rsid w:val="007F6ED4"/>
    <w:rsid w:val="007F7760"/>
    <w:rsid w:val="007F7B8E"/>
    <w:rsid w:val="007F7D18"/>
    <w:rsid w:val="00800248"/>
    <w:rsid w:val="008016DF"/>
    <w:rsid w:val="00802B79"/>
    <w:rsid w:val="00802E75"/>
    <w:rsid w:val="00805D42"/>
    <w:rsid w:val="00806773"/>
    <w:rsid w:val="00806CF6"/>
    <w:rsid w:val="008103A4"/>
    <w:rsid w:val="0081110F"/>
    <w:rsid w:val="00812764"/>
    <w:rsid w:val="00815104"/>
    <w:rsid w:val="00815796"/>
    <w:rsid w:val="0081725F"/>
    <w:rsid w:val="00820796"/>
    <w:rsid w:val="00821B0D"/>
    <w:rsid w:val="008222F5"/>
    <w:rsid w:val="00823341"/>
    <w:rsid w:val="008239C1"/>
    <w:rsid w:val="008248C9"/>
    <w:rsid w:val="00824A4E"/>
    <w:rsid w:val="00826693"/>
    <w:rsid w:val="00827060"/>
    <w:rsid w:val="00827ECA"/>
    <w:rsid w:val="00830AF7"/>
    <w:rsid w:val="00831435"/>
    <w:rsid w:val="008320C1"/>
    <w:rsid w:val="00832FD8"/>
    <w:rsid w:val="00833B48"/>
    <w:rsid w:val="00833CC0"/>
    <w:rsid w:val="00834208"/>
    <w:rsid w:val="008342C1"/>
    <w:rsid w:val="00836F8F"/>
    <w:rsid w:val="00840A22"/>
    <w:rsid w:val="0084151E"/>
    <w:rsid w:val="00841B3E"/>
    <w:rsid w:val="008422F5"/>
    <w:rsid w:val="008427B5"/>
    <w:rsid w:val="0084281C"/>
    <w:rsid w:val="00844D10"/>
    <w:rsid w:val="0084623F"/>
    <w:rsid w:val="00847421"/>
    <w:rsid w:val="00850965"/>
    <w:rsid w:val="00850E9A"/>
    <w:rsid w:val="008518CA"/>
    <w:rsid w:val="00851955"/>
    <w:rsid w:val="00852AC3"/>
    <w:rsid w:val="00855216"/>
    <w:rsid w:val="0085543F"/>
    <w:rsid w:val="00856164"/>
    <w:rsid w:val="008602BF"/>
    <w:rsid w:val="0086098F"/>
    <w:rsid w:val="00864565"/>
    <w:rsid w:val="00865F68"/>
    <w:rsid w:val="008664EA"/>
    <w:rsid w:val="00866E84"/>
    <w:rsid w:val="0086778F"/>
    <w:rsid w:val="0087087B"/>
    <w:rsid w:val="008715D1"/>
    <w:rsid w:val="00873F19"/>
    <w:rsid w:val="00880D32"/>
    <w:rsid w:val="0088138B"/>
    <w:rsid w:val="0088159B"/>
    <w:rsid w:val="00881DC6"/>
    <w:rsid w:val="00885197"/>
    <w:rsid w:val="008868FB"/>
    <w:rsid w:val="00886F12"/>
    <w:rsid w:val="0088709D"/>
    <w:rsid w:val="0088762C"/>
    <w:rsid w:val="00890809"/>
    <w:rsid w:val="00891417"/>
    <w:rsid w:val="00891B54"/>
    <w:rsid w:val="00891D11"/>
    <w:rsid w:val="00893150"/>
    <w:rsid w:val="00893405"/>
    <w:rsid w:val="00897242"/>
    <w:rsid w:val="008A158B"/>
    <w:rsid w:val="008A1E75"/>
    <w:rsid w:val="008A2594"/>
    <w:rsid w:val="008A3506"/>
    <w:rsid w:val="008A412D"/>
    <w:rsid w:val="008A422E"/>
    <w:rsid w:val="008A46ED"/>
    <w:rsid w:val="008A54CB"/>
    <w:rsid w:val="008A5750"/>
    <w:rsid w:val="008A5C74"/>
    <w:rsid w:val="008A67A4"/>
    <w:rsid w:val="008A6905"/>
    <w:rsid w:val="008A6E38"/>
    <w:rsid w:val="008B125A"/>
    <w:rsid w:val="008B32EF"/>
    <w:rsid w:val="008B48DF"/>
    <w:rsid w:val="008B578F"/>
    <w:rsid w:val="008B7A2A"/>
    <w:rsid w:val="008B7E88"/>
    <w:rsid w:val="008C1714"/>
    <w:rsid w:val="008C1E85"/>
    <w:rsid w:val="008C1EDB"/>
    <w:rsid w:val="008C2067"/>
    <w:rsid w:val="008C279B"/>
    <w:rsid w:val="008C2ECE"/>
    <w:rsid w:val="008C4499"/>
    <w:rsid w:val="008C4DBC"/>
    <w:rsid w:val="008C6152"/>
    <w:rsid w:val="008C6810"/>
    <w:rsid w:val="008C6A82"/>
    <w:rsid w:val="008D2582"/>
    <w:rsid w:val="008D3AEB"/>
    <w:rsid w:val="008D4F1F"/>
    <w:rsid w:val="008D552F"/>
    <w:rsid w:val="008D7D1F"/>
    <w:rsid w:val="008E08E0"/>
    <w:rsid w:val="008E11DF"/>
    <w:rsid w:val="008E1316"/>
    <w:rsid w:val="008E1F75"/>
    <w:rsid w:val="008E2A72"/>
    <w:rsid w:val="008E2C62"/>
    <w:rsid w:val="008E4A23"/>
    <w:rsid w:val="008E605B"/>
    <w:rsid w:val="008E629A"/>
    <w:rsid w:val="008E64A5"/>
    <w:rsid w:val="008E68ED"/>
    <w:rsid w:val="008E6DAD"/>
    <w:rsid w:val="008E7070"/>
    <w:rsid w:val="008E7CE6"/>
    <w:rsid w:val="008F034B"/>
    <w:rsid w:val="008F0F51"/>
    <w:rsid w:val="008F1B2A"/>
    <w:rsid w:val="008F4DDB"/>
    <w:rsid w:val="008F573D"/>
    <w:rsid w:val="008F5BA7"/>
    <w:rsid w:val="008F5DB5"/>
    <w:rsid w:val="008F6A30"/>
    <w:rsid w:val="008F70DE"/>
    <w:rsid w:val="008F71AD"/>
    <w:rsid w:val="008F78CD"/>
    <w:rsid w:val="008F7D16"/>
    <w:rsid w:val="00900EDF"/>
    <w:rsid w:val="00901686"/>
    <w:rsid w:val="009023B1"/>
    <w:rsid w:val="00902AC9"/>
    <w:rsid w:val="00902BB5"/>
    <w:rsid w:val="00903E23"/>
    <w:rsid w:val="009049A6"/>
    <w:rsid w:val="00904A84"/>
    <w:rsid w:val="00905B94"/>
    <w:rsid w:val="009066B6"/>
    <w:rsid w:val="009067AF"/>
    <w:rsid w:val="00906A7A"/>
    <w:rsid w:val="00907CBB"/>
    <w:rsid w:val="0091015E"/>
    <w:rsid w:val="0091028B"/>
    <w:rsid w:val="00910ECD"/>
    <w:rsid w:val="009123D0"/>
    <w:rsid w:val="009128CF"/>
    <w:rsid w:val="00914C11"/>
    <w:rsid w:val="00914E2A"/>
    <w:rsid w:val="00915288"/>
    <w:rsid w:val="00915A36"/>
    <w:rsid w:val="00916FD8"/>
    <w:rsid w:val="0091722D"/>
    <w:rsid w:val="00917320"/>
    <w:rsid w:val="00917FE8"/>
    <w:rsid w:val="00920395"/>
    <w:rsid w:val="0092086B"/>
    <w:rsid w:val="00920AF9"/>
    <w:rsid w:val="009219A4"/>
    <w:rsid w:val="00922463"/>
    <w:rsid w:val="009232C0"/>
    <w:rsid w:val="009237F4"/>
    <w:rsid w:val="00924B69"/>
    <w:rsid w:val="00925EA4"/>
    <w:rsid w:val="00926785"/>
    <w:rsid w:val="00927873"/>
    <w:rsid w:val="0093139E"/>
    <w:rsid w:val="00931D28"/>
    <w:rsid w:val="00931DAD"/>
    <w:rsid w:val="0093231C"/>
    <w:rsid w:val="00933531"/>
    <w:rsid w:val="00933564"/>
    <w:rsid w:val="00933EAF"/>
    <w:rsid w:val="009342DC"/>
    <w:rsid w:val="00934417"/>
    <w:rsid w:val="00935601"/>
    <w:rsid w:val="0093676D"/>
    <w:rsid w:val="009369E0"/>
    <w:rsid w:val="00936A98"/>
    <w:rsid w:val="0093716C"/>
    <w:rsid w:val="00940C15"/>
    <w:rsid w:val="00940E18"/>
    <w:rsid w:val="009412FF"/>
    <w:rsid w:val="00942DBE"/>
    <w:rsid w:val="0094354B"/>
    <w:rsid w:val="00944BE7"/>
    <w:rsid w:val="00945275"/>
    <w:rsid w:val="00945E6B"/>
    <w:rsid w:val="00946115"/>
    <w:rsid w:val="00946450"/>
    <w:rsid w:val="009503F7"/>
    <w:rsid w:val="00950D62"/>
    <w:rsid w:val="00951124"/>
    <w:rsid w:val="00952501"/>
    <w:rsid w:val="00952824"/>
    <w:rsid w:val="0095292A"/>
    <w:rsid w:val="00952B70"/>
    <w:rsid w:val="00952DCF"/>
    <w:rsid w:val="00954660"/>
    <w:rsid w:val="0095618C"/>
    <w:rsid w:val="00956898"/>
    <w:rsid w:val="00957ABF"/>
    <w:rsid w:val="0096035A"/>
    <w:rsid w:val="0096324C"/>
    <w:rsid w:val="00965210"/>
    <w:rsid w:val="009670C1"/>
    <w:rsid w:val="0096758C"/>
    <w:rsid w:val="0097005A"/>
    <w:rsid w:val="00970127"/>
    <w:rsid w:val="00974D5B"/>
    <w:rsid w:val="009755E4"/>
    <w:rsid w:val="0097651C"/>
    <w:rsid w:val="00976E3D"/>
    <w:rsid w:val="00976F23"/>
    <w:rsid w:val="00977ACA"/>
    <w:rsid w:val="00980826"/>
    <w:rsid w:val="0098112E"/>
    <w:rsid w:val="00982A79"/>
    <w:rsid w:val="009831F3"/>
    <w:rsid w:val="0098373B"/>
    <w:rsid w:val="00985EF2"/>
    <w:rsid w:val="00986463"/>
    <w:rsid w:val="009909D5"/>
    <w:rsid w:val="009912C2"/>
    <w:rsid w:val="00991356"/>
    <w:rsid w:val="00992423"/>
    <w:rsid w:val="00992F49"/>
    <w:rsid w:val="0099418B"/>
    <w:rsid w:val="00994C52"/>
    <w:rsid w:val="00995D46"/>
    <w:rsid w:val="009970AB"/>
    <w:rsid w:val="009974B6"/>
    <w:rsid w:val="009A0297"/>
    <w:rsid w:val="009A08CB"/>
    <w:rsid w:val="009A0B9D"/>
    <w:rsid w:val="009A102E"/>
    <w:rsid w:val="009A1838"/>
    <w:rsid w:val="009A1E00"/>
    <w:rsid w:val="009A23C4"/>
    <w:rsid w:val="009A2960"/>
    <w:rsid w:val="009A2A8E"/>
    <w:rsid w:val="009A47A9"/>
    <w:rsid w:val="009A4933"/>
    <w:rsid w:val="009A5FE7"/>
    <w:rsid w:val="009A66F9"/>
    <w:rsid w:val="009A67AE"/>
    <w:rsid w:val="009A708D"/>
    <w:rsid w:val="009A7415"/>
    <w:rsid w:val="009B0729"/>
    <w:rsid w:val="009B0EC1"/>
    <w:rsid w:val="009B1905"/>
    <w:rsid w:val="009B24A3"/>
    <w:rsid w:val="009B2BD5"/>
    <w:rsid w:val="009B5AB0"/>
    <w:rsid w:val="009B683E"/>
    <w:rsid w:val="009B704F"/>
    <w:rsid w:val="009B77B6"/>
    <w:rsid w:val="009B7C5E"/>
    <w:rsid w:val="009C3108"/>
    <w:rsid w:val="009C3B06"/>
    <w:rsid w:val="009C4056"/>
    <w:rsid w:val="009C4919"/>
    <w:rsid w:val="009C50C4"/>
    <w:rsid w:val="009C52DB"/>
    <w:rsid w:val="009C5A22"/>
    <w:rsid w:val="009C5E73"/>
    <w:rsid w:val="009C6A59"/>
    <w:rsid w:val="009C7DCE"/>
    <w:rsid w:val="009D01BA"/>
    <w:rsid w:val="009D13E6"/>
    <w:rsid w:val="009D25B0"/>
    <w:rsid w:val="009D3FE1"/>
    <w:rsid w:val="009D4B77"/>
    <w:rsid w:val="009D57DD"/>
    <w:rsid w:val="009D586F"/>
    <w:rsid w:val="009D61FC"/>
    <w:rsid w:val="009D6CEA"/>
    <w:rsid w:val="009D714F"/>
    <w:rsid w:val="009D7EF0"/>
    <w:rsid w:val="009E0C30"/>
    <w:rsid w:val="009E0F63"/>
    <w:rsid w:val="009E1115"/>
    <w:rsid w:val="009E298A"/>
    <w:rsid w:val="009E3D85"/>
    <w:rsid w:val="009E44CA"/>
    <w:rsid w:val="009E48A4"/>
    <w:rsid w:val="009E4E3B"/>
    <w:rsid w:val="009E5163"/>
    <w:rsid w:val="009E51EF"/>
    <w:rsid w:val="009E65CA"/>
    <w:rsid w:val="009E6C42"/>
    <w:rsid w:val="009E7C2C"/>
    <w:rsid w:val="009E7E93"/>
    <w:rsid w:val="009F07D7"/>
    <w:rsid w:val="009F0A83"/>
    <w:rsid w:val="009F33D9"/>
    <w:rsid w:val="009F56C0"/>
    <w:rsid w:val="009F5ADA"/>
    <w:rsid w:val="009F7257"/>
    <w:rsid w:val="009F7327"/>
    <w:rsid w:val="009F7801"/>
    <w:rsid w:val="009F7C79"/>
    <w:rsid w:val="009F7E80"/>
    <w:rsid w:val="00A0030F"/>
    <w:rsid w:val="00A0083C"/>
    <w:rsid w:val="00A02572"/>
    <w:rsid w:val="00A02C25"/>
    <w:rsid w:val="00A03602"/>
    <w:rsid w:val="00A040DB"/>
    <w:rsid w:val="00A06979"/>
    <w:rsid w:val="00A06AB0"/>
    <w:rsid w:val="00A07F82"/>
    <w:rsid w:val="00A1020A"/>
    <w:rsid w:val="00A11881"/>
    <w:rsid w:val="00A12B82"/>
    <w:rsid w:val="00A13A96"/>
    <w:rsid w:val="00A14394"/>
    <w:rsid w:val="00A151F0"/>
    <w:rsid w:val="00A1605B"/>
    <w:rsid w:val="00A17CB3"/>
    <w:rsid w:val="00A208D8"/>
    <w:rsid w:val="00A20A3A"/>
    <w:rsid w:val="00A210BE"/>
    <w:rsid w:val="00A2163C"/>
    <w:rsid w:val="00A21C38"/>
    <w:rsid w:val="00A22127"/>
    <w:rsid w:val="00A222F0"/>
    <w:rsid w:val="00A23328"/>
    <w:rsid w:val="00A2366B"/>
    <w:rsid w:val="00A27FDA"/>
    <w:rsid w:val="00A3059D"/>
    <w:rsid w:val="00A32136"/>
    <w:rsid w:val="00A326AB"/>
    <w:rsid w:val="00A34318"/>
    <w:rsid w:val="00A36C34"/>
    <w:rsid w:val="00A36F00"/>
    <w:rsid w:val="00A37964"/>
    <w:rsid w:val="00A45700"/>
    <w:rsid w:val="00A45DA9"/>
    <w:rsid w:val="00A463ED"/>
    <w:rsid w:val="00A47CC5"/>
    <w:rsid w:val="00A52082"/>
    <w:rsid w:val="00A52EA8"/>
    <w:rsid w:val="00A5376F"/>
    <w:rsid w:val="00A54333"/>
    <w:rsid w:val="00A629FF"/>
    <w:rsid w:val="00A64898"/>
    <w:rsid w:val="00A65B71"/>
    <w:rsid w:val="00A664AA"/>
    <w:rsid w:val="00A66E5F"/>
    <w:rsid w:val="00A702BC"/>
    <w:rsid w:val="00A7157F"/>
    <w:rsid w:val="00A720CB"/>
    <w:rsid w:val="00A727B3"/>
    <w:rsid w:val="00A739BC"/>
    <w:rsid w:val="00A73D20"/>
    <w:rsid w:val="00A7456C"/>
    <w:rsid w:val="00A7480C"/>
    <w:rsid w:val="00A74D7D"/>
    <w:rsid w:val="00A7533A"/>
    <w:rsid w:val="00A76BF4"/>
    <w:rsid w:val="00A77C00"/>
    <w:rsid w:val="00A80326"/>
    <w:rsid w:val="00A8052B"/>
    <w:rsid w:val="00A8131C"/>
    <w:rsid w:val="00A82091"/>
    <w:rsid w:val="00A82EAF"/>
    <w:rsid w:val="00A8406B"/>
    <w:rsid w:val="00A84D4D"/>
    <w:rsid w:val="00A84DAA"/>
    <w:rsid w:val="00A85706"/>
    <w:rsid w:val="00A85AA6"/>
    <w:rsid w:val="00A91687"/>
    <w:rsid w:val="00A921D6"/>
    <w:rsid w:val="00A942F2"/>
    <w:rsid w:val="00A947CB"/>
    <w:rsid w:val="00A94F59"/>
    <w:rsid w:val="00A96234"/>
    <w:rsid w:val="00A97D25"/>
    <w:rsid w:val="00AA0DD5"/>
    <w:rsid w:val="00AA0DFA"/>
    <w:rsid w:val="00AA1B0E"/>
    <w:rsid w:val="00AA1DA8"/>
    <w:rsid w:val="00AA31E7"/>
    <w:rsid w:val="00AA374B"/>
    <w:rsid w:val="00AA457B"/>
    <w:rsid w:val="00AA45F7"/>
    <w:rsid w:val="00AA4F40"/>
    <w:rsid w:val="00AA59BF"/>
    <w:rsid w:val="00AA623F"/>
    <w:rsid w:val="00AA633E"/>
    <w:rsid w:val="00AA73AE"/>
    <w:rsid w:val="00AA79EE"/>
    <w:rsid w:val="00AA7B62"/>
    <w:rsid w:val="00AB17D5"/>
    <w:rsid w:val="00AB2177"/>
    <w:rsid w:val="00AB2982"/>
    <w:rsid w:val="00AB2AAE"/>
    <w:rsid w:val="00AB3623"/>
    <w:rsid w:val="00AB4A6C"/>
    <w:rsid w:val="00AB4E66"/>
    <w:rsid w:val="00AB780A"/>
    <w:rsid w:val="00AC0A8E"/>
    <w:rsid w:val="00AC34F9"/>
    <w:rsid w:val="00AC36B1"/>
    <w:rsid w:val="00AC46EB"/>
    <w:rsid w:val="00AC6A50"/>
    <w:rsid w:val="00AC74A4"/>
    <w:rsid w:val="00AC78E8"/>
    <w:rsid w:val="00AD0968"/>
    <w:rsid w:val="00AD1EAA"/>
    <w:rsid w:val="00AD36ED"/>
    <w:rsid w:val="00AD44FF"/>
    <w:rsid w:val="00AD5801"/>
    <w:rsid w:val="00AD6EB5"/>
    <w:rsid w:val="00AD7274"/>
    <w:rsid w:val="00AE0AF4"/>
    <w:rsid w:val="00AE0BD4"/>
    <w:rsid w:val="00AE1334"/>
    <w:rsid w:val="00AE1B96"/>
    <w:rsid w:val="00AE1E34"/>
    <w:rsid w:val="00AE2ECA"/>
    <w:rsid w:val="00AE34AC"/>
    <w:rsid w:val="00AE3548"/>
    <w:rsid w:val="00AE5DAD"/>
    <w:rsid w:val="00AF3037"/>
    <w:rsid w:val="00AF4495"/>
    <w:rsid w:val="00AF4D22"/>
    <w:rsid w:val="00AF5131"/>
    <w:rsid w:val="00AF5154"/>
    <w:rsid w:val="00AF7860"/>
    <w:rsid w:val="00B0038B"/>
    <w:rsid w:val="00B01BC2"/>
    <w:rsid w:val="00B02F22"/>
    <w:rsid w:val="00B04A4A"/>
    <w:rsid w:val="00B05A5E"/>
    <w:rsid w:val="00B060CA"/>
    <w:rsid w:val="00B113A9"/>
    <w:rsid w:val="00B12B72"/>
    <w:rsid w:val="00B143CF"/>
    <w:rsid w:val="00B160EA"/>
    <w:rsid w:val="00B1614C"/>
    <w:rsid w:val="00B178B7"/>
    <w:rsid w:val="00B2017E"/>
    <w:rsid w:val="00B20568"/>
    <w:rsid w:val="00B20787"/>
    <w:rsid w:val="00B20AB3"/>
    <w:rsid w:val="00B20CA0"/>
    <w:rsid w:val="00B21812"/>
    <w:rsid w:val="00B22009"/>
    <w:rsid w:val="00B23A3B"/>
    <w:rsid w:val="00B25893"/>
    <w:rsid w:val="00B263A7"/>
    <w:rsid w:val="00B274F0"/>
    <w:rsid w:val="00B275EC"/>
    <w:rsid w:val="00B279D3"/>
    <w:rsid w:val="00B31539"/>
    <w:rsid w:val="00B31F62"/>
    <w:rsid w:val="00B34B8A"/>
    <w:rsid w:val="00B35CA8"/>
    <w:rsid w:val="00B35DAD"/>
    <w:rsid w:val="00B360EC"/>
    <w:rsid w:val="00B36742"/>
    <w:rsid w:val="00B40135"/>
    <w:rsid w:val="00B415E9"/>
    <w:rsid w:val="00B41611"/>
    <w:rsid w:val="00B42016"/>
    <w:rsid w:val="00B42508"/>
    <w:rsid w:val="00B4374D"/>
    <w:rsid w:val="00B444D3"/>
    <w:rsid w:val="00B45CFC"/>
    <w:rsid w:val="00B46018"/>
    <w:rsid w:val="00B46429"/>
    <w:rsid w:val="00B46CA1"/>
    <w:rsid w:val="00B4720A"/>
    <w:rsid w:val="00B477BC"/>
    <w:rsid w:val="00B50899"/>
    <w:rsid w:val="00B516C0"/>
    <w:rsid w:val="00B52501"/>
    <w:rsid w:val="00B52B62"/>
    <w:rsid w:val="00B53095"/>
    <w:rsid w:val="00B537AE"/>
    <w:rsid w:val="00B5403B"/>
    <w:rsid w:val="00B54976"/>
    <w:rsid w:val="00B553F5"/>
    <w:rsid w:val="00B60487"/>
    <w:rsid w:val="00B60D0F"/>
    <w:rsid w:val="00B622D7"/>
    <w:rsid w:val="00B63A82"/>
    <w:rsid w:val="00B64158"/>
    <w:rsid w:val="00B65A61"/>
    <w:rsid w:val="00B66C4C"/>
    <w:rsid w:val="00B66E64"/>
    <w:rsid w:val="00B67A29"/>
    <w:rsid w:val="00B67AAA"/>
    <w:rsid w:val="00B7076B"/>
    <w:rsid w:val="00B731DF"/>
    <w:rsid w:val="00B73976"/>
    <w:rsid w:val="00B73B90"/>
    <w:rsid w:val="00B740FF"/>
    <w:rsid w:val="00B75372"/>
    <w:rsid w:val="00B76EA9"/>
    <w:rsid w:val="00B8020F"/>
    <w:rsid w:val="00B80F3D"/>
    <w:rsid w:val="00B82646"/>
    <w:rsid w:val="00B82F65"/>
    <w:rsid w:val="00B83A91"/>
    <w:rsid w:val="00B865FE"/>
    <w:rsid w:val="00B86609"/>
    <w:rsid w:val="00B86915"/>
    <w:rsid w:val="00B86A40"/>
    <w:rsid w:val="00B86C03"/>
    <w:rsid w:val="00B90125"/>
    <w:rsid w:val="00B903F2"/>
    <w:rsid w:val="00B913B3"/>
    <w:rsid w:val="00B923AF"/>
    <w:rsid w:val="00B928BD"/>
    <w:rsid w:val="00B93B44"/>
    <w:rsid w:val="00B94646"/>
    <w:rsid w:val="00B9529D"/>
    <w:rsid w:val="00B95F11"/>
    <w:rsid w:val="00B96EAC"/>
    <w:rsid w:val="00B96F22"/>
    <w:rsid w:val="00B97A8A"/>
    <w:rsid w:val="00BA00C5"/>
    <w:rsid w:val="00BA0537"/>
    <w:rsid w:val="00BA1151"/>
    <w:rsid w:val="00BA1B6A"/>
    <w:rsid w:val="00BA2B47"/>
    <w:rsid w:val="00BA337C"/>
    <w:rsid w:val="00BA39D6"/>
    <w:rsid w:val="00BA40EB"/>
    <w:rsid w:val="00BA6A7D"/>
    <w:rsid w:val="00BA6C22"/>
    <w:rsid w:val="00BA7064"/>
    <w:rsid w:val="00BB038A"/>
    <w:rsid w:val="00BB0C78"/>
    <w:rsid w:val="00BB1A33"/>
    <w:rsid w:val="00BB1C74"/>
    <w:rsid w:val="00BB447B"/>
    <w:rsid w:val="00BB6318"/>
    <w:rsid w:val="00BB6437"/>
    <w:rsid w:val="00BB64D3"/>
    <w:rsid w:val="00BB79F8"/>
    <w:rsid w:val="00BC02E0"/>
    <w:rsid w:val="00BC0F15"/>
    <w:rsid w:val="00BC13FB"/>
    <w:rsid w:val="00BC395A"/>
    <w:rsid w:val="00BC4EB0"/>
    <w:rsid w:val="00BC4F0C"/>
    <w:rsid w:val="00BD12EF"/>
    <w:rsid w:val="00BD3690"/>
    <w:rsid w:val="00BD39AA"/>
    <w:rsid w:val="00BD49C6"/>
    <w:rsid w:val="00BD4B74"/>
    <w:rsid w:val="00BD5A29"/>
    <w:rsid w:val="00BD7273"/>
    <w:rsid w:val="00BD7BAB"/>
    <w:rsid w:val="00BE0094"/>
    <w:rsid w:val="00BE043F"/>
    <w:rsid w:val="00BE1AEE"/>
    <w:rsid w:val="00BE1DC5"/>
    <w:rsid w:val="00BE34DB"/>
    <w:rsid w:val="00BE45F6"/>
    <w:rsid w:val="00BE5F56"/>
    <w:rsid w:val="00BE6231"/>
    <w:rsid w:val="00BE791C"/>
    <w:rsid w:val="00BF04B3"/>
    <w:rsid w:val="00BF0CE7"/>
    <w:rsid w:val="00BF1064"/>
    <w:rsid w:val="00BF16CD"/>
    <w:rsid w:val="00BF34BB"/>
    <w:rsid w:val="00BF350C"/>
    <w:rsid w:val="00BF3779"/>
    <w:rsid w:val="00BF405D"/>
    <w:rsid w:val="00BF44D7"/>
    <w:rsid w:val="00BF5B4E"/>
    <w:rsid w:val="00BF63DC"/>
    <w:rsid w:val="00BF6AE9"/>
    <w:rsid w:val="00BF6AF1"/>
    <w:rsid w:val="00BF6FE9"/>
    <w:rsid w:val="00C01022"/>
    <w:rsid w:val="00C01F3D"/>
    <w:rsid w:val="00C02BD1"/>
    <w:rsid w:val="00C04DC3"/>
    <w:rsid w:val="00C05AA4"/>
    <w:rsid w:val="00C068F9"/>
    <w:rsid w:val="00C069DA"/>
    <w:rsid w:val="00C06B90"/>
    <w:rsid w:val="00C10AF0"/>
    <w:rsid w:val="00C11344"/>
    <w:rsid w:val="00C12738"/>
    <w:rsid w:val="00C130F7"/>
    <w:rsid w:val="00C14ECE"/>
    <w:rsid w:val="00C15620"/>
    <w:rsid w:val="00C15AB2"/>
    <w:rsid w:val="00C173BF"/>
    <w:rsid w:val="00C17A44"/>
    <w:rsid w:val="00C2182C"/>
    <w:rsid w:val="00C22290"/>
    <w:rsid w:val="00C25190"/>
    <w:rsid w:val="00C256ED"/>
    <w:rsid w:val="00C25D79"/>
    <w:rsid w:val="00C30706"/>
    <w:rsid w:val="00C31048"/>
    <w:rsid w:val="00C31EF6"/>
    <w:rsid w:val="00C345BE"/>
    <w:rsid w:val="00C347D9"/>
    <w:rsid w:val="00C35215"/>
    <w:rsid w:val="00C35939"/>
    <w:rsid w:val="00C37CBE"/>
    <w:rsid w:val="00C41E3C"/>
    <w:rsid w:val="00C424AA"/>
    <w:rsid w:val="00C42973"/>
    <w:rsid w:val="00C42C98"/>
    <w:rsid w:val="00C45B4D"/>
    <w:rsid w:val="00C460B8"/>
    <w:rsid w:val="00C46A1D"/>
    <w:rsid w:val="00C475E8"/>
    <w:rsid w:val="00C50FB1"/>
    <w:rsid w:val="00C52062"/>
    <w:rsid w:val="00C520EB"/>
    <w:rsid w:val="00C5286A"/>
    <w:rsid w:val="00C54AB7"/>
    <w:rsid w:val="00C560A8"/>
    <w:rsid w:val="00C569FE"/>
    <w:rsid w:val="00C573C1"/>
    <w:rsid w:val="00C6094A"/>
    <w:rsid w:val="00C6164D"/>
    <w:rsid w:val="00C62665"/>
    <w:rsid w:val="00C62965"/>
    <w:rsid w:val="00C62B99"/>
    <w:rsid w:val="00C63029"/>
    <w:rsid w:val="00C630C8"/>
    <w:rsid w:val="00C63264"/>
    <w:rsid w:val="00C6368D"/>
    <w:rsid w:val="00C64903"/>
    <w:rsid w:val="00C64F53"/>
    <w:rsid w:val="00C6504B"/>
    <w:rsid w:val="00C65936"/>
    <w:rsid w:val="00C67580"/>
    <w:rsid w:val="00C708D6"/>
    <w:rsid w:val="00C70F13"/>
    <w:rsid w:val="00C718EB"/>
    <w:rsid w:val="00C72338"/>
    <w:rsid w:val="00C7408E"/>
    <w:rsid w:val="00C752BC"/>
    <w:rsid w:val="00C760D5"/>
    <w:rsid w:val="00C769FB"/>
    <w:rsid w:val="00C76FBA"/>
    <w:rsid w:val="00C772D0"/>
    <w:rsid w:val="00C77AD9"/>
    <w:rsid w:val="00C80AFE"/>
    <w:rsid w:val="00C8147E"/>
    <w:rsid w:val="00C81BD9"/>
    <w:rsid w:val="00C8217D"/>
    <w:rsid w:val="00C842AD"/>
    <w:rsid w:val="00C848B8"/>
    <w:rsid w:val="00C87624"/>
    <w:rsid w:val="00C90115"/>
    <w:rsid w:val="00C90D17"/>
    <w:rsid w:val="00C93A10"/>
    <w:rsid w:val="00C9607D"/>
    <w:rsid w:val="00C96BCA"/>
    <w:rsid w:val="00C96F0A"/>
    <w:rsid w:val="00CA07BD"/>
    <w:rsid w:val="00CA08B6"/>
    <w:rsid w:val="00CA17A2"/>
    <w:rsid w:val="00CA18DF"/>
    <w:rsid w:val="00CA2CB1"/>
    <w:rsid w:val="00CA33D4"/>
    <w:rsid w:val="00CA3F15"/>
    <w:rsid w:val="00CA40E2"/>
    <w:rsid w:val="00CA4457"/>
    <w:rsid w:val="00CA4ED2"/>
    <w:rsid w:val="00CA6BAF"/>
    <w:rsid w:val="00CA72F3"/>
    <w:rsid w:val="00CA73E7"/>
    <w:rsid w:val="00CB132C"/>
    <w:rsid w:val="00CB1C12"/>
    <w:rsid w:val="00CB28B9"/>
    <w:rsid w:val="00CB2C3E"/>
    <w:rsid w:val="00CB2FEC"/>
    <w:rsid w:val="00CB473E"/>
    <w:rsid w:val="00CB4F0A"/>
    <w:rsid w:val="00CB6743"/>
    <w:rsid w:val="00CB711B"/>
    <w:rsid w:val="00CC095C"/>
    <w:rsid w:val="00CC150B"/>
    <w:rsid w:val="00CC2485"/>
    <w:rsid w:val="00CC3767"/>
    <w:rsid w:val="00CC3F14"/>
    <w:rsid w:val="00CC59C8"/>
    <w:rsid w:val="00CC5ADB"/>
    <w:rsid w:val="00CC5F2A"/>
    <w:rsid w:val="00CC6587"/>
    <w:rsid w:val="00CC670F"/>
    <w:rsid w:val="00CC76A8"/>
    <w:rsid w:val="00CD1F53"/>
    <w:rsid w:val="00CD51CF"/>
    <w:rsid w:val="00CD5311"/>
    <w:rsid w:val="00CD5D81"/>
    <w:rsid w:val="00CD5DCF"/>
    <w:rsid w:val="00CD63E4"/>
    <w:rsid w:val="00CE0269"/>
    <w:rsid w:val="00CE0407"/>
    <w:rsid w:val="00CE0506"/>
    <w:rsid w:val="00CE11F4"/>
    <w:rsid w:val="00CE1718"/>
    <w:rsid w:val="00CE1ECE"/>
    <w:rsid w:val="00CE3551"/>
    <w:rsid w:val="00CE4605"/>
    <w:rsid w:val="00CE4DA6"/>
    <w:rsid w:val="00CE5FC5"/>
    <w:rsid w:val="00CE6790"/>
    <w:rsid w:val="00CF0980"/>
    <w:rsid w:val="00CF0E7A"/>
    <w:rsid w:val="00CF121C"/>
    <w:rsid w:val="00CF309F"/>
    <w:rsid w:val="00CF3A47"/>
    <w:rsid w:val="00CF4FAE"/>
    <w:rsid w:val="00CF6D34"/>
    <w:rsid w:val="00CF742F"/>
    <w:rsid w:val="00D021E7"/>
    <w:rsid w:val="00D02CC1"/>
    <w:rsid w:val="00D03BD9"/>
    <w:rsid w:val="00D06A8C"/>
    <w:rsid w:val="00D070A6"/>
    <w:rsid w:val="00D07231"/>
    <w:rsid w:val="00D07585"/>
    <w:rsid w:val="00D12D37"/>
    <w:rsid w:val="00D13EF4"/>
    <w:rsid w:val="00D1517F"/>
    <w:rsid w:val="00D15377"/>
    <w:rsid w:val="00D15DF7"/>
    <w:rsid w:val="00D162A2"/>
    <w:rsid w:val="00D16BB8"/>
    <w:rsid w:val="00D17380"/>
    <w:rsid w:val="00D2332D"/>
    <w:rsid w:val="00D2333C"/>
    <w:rsid w:val="00D236DC"/>
    <w:rsid w:val="00D24357"/>
    <w:rsid w:val="00D2514B"/>
    <w:rsid w:val="00D26EC2"/>
    <w:rsid w:val="00D3044A"/>
    <w:rsid w:val="00D30F8B"/>
    <w:rsid w:val="00D320BD"/>
    <w:rsid w:val="00D32179"/>
    <w:rsid w:val="00D32B1F"/>
    <w:rsid w:val="00D33869"/>
    <w:rsid w:val="00D33E19"/>
    <w:rsid w:val="00D34524"/>
    <w:rsid w:val="00D35058"/>
    <w:rsid w:val="00D35482"/>
    <w:rsid w:val="00D361BA"/>
    <w:rsid w:val="00D36BE6"/>
    <w:rsid w:val="00D36EB8"/>
    <w:rsid w:val="00D40054"/>
    <w:rsid w:val="00D413A3"/>
    <w:rsid w:val="00D4160A"/>
    <w:rsid w:val="00D41E58"/>
    <w:rsid w:val="00D4210B"/>
    <w:rsid w:val="00D447D8"/>
    <w:rsid w:val="00D44DBA"/>
    <w:rsid w:val="00D4540B"/>
    <w:rsid w:val="00D479CF"/>
    <w:rsid w:val="00D510A7"/>
    <w:rsid w:val="00D529EC"/>
    <w:rsid w:val="00D53E02"/>
    <w:rsid w:val="00D5401A"/>
    <w:rsid w:val="00D542B9"/>
    <w:rsid w:val="00D54A41"/>
    <w:rsid w:val="00D5620C"/>
    <w:rsid w:val="00D56478"/>
    <w:rsid w:val="00D56A1B"/>
    <w:rsid w:val="00D60A9D"/>
    <w:rsid w:val="00D61605"/>
    <w:rsid w:val="00D65FA3"/>
    <w:rsid w:val="00D670A8"/>
    <w:rsid w:val="00D708D1"/>
    <w:rsid w:val="00D71811"/>
    <w:rsid w:val="00D71D72"/>
    <w:rsid w:val="00D71EB0"/>
    <w:rsid w:val="00D72DB4"/>
    <w:rsid w:val="00D7353A"/>
    <w:rsid w:val="00D73667"/>
    <w:rsid w:val="00D74468"/>
    <w:rsid w:val="00D74DE6"/>
    <w:rsid w:val="00D75920"/>
    <w:rsid w:val="00D75D69"/>
    <w:rsid w:val="00D77D98"/>
    <w:rsid w:val="00D81672"/>
    <w:rsid w:val="00D81E0E"/>
    <w:rsid w:val="00D833E4"/>
    <w:rsid w:val="00D83508"/>
    <w:rsid w:val="00D85191"/>
    <w:rsid w:val="00D8651E"/>
    <w:rsid w:val="00D86755"/>
    <w:rsid w:val="00D870A8"/>
    <w:rsid w:val="00D87BA6"/>
    <w:rsid w:val="00D900F0"/>
    <w:rsid w:val="00D91DEC"/>
    <w:rsid w:val="00D920B9"/>
    <w:rsid w:val="00D93187"/>
    <w:rsid w:val="00D93821"/>
    <w:rsid w:val="00D94126"/>
    <w:rsid w:val="00D95F86"/>
    <w:rsid w:val="00D96C13"/>
    <w:rsid w:val="00D96DC4"/>
    <w:rsid w:val="00D96E8E"/>
    <w:rsid w:val="00DA0528"/>
    <w:rsid w:val="00DA0A2D"/>
    <w:rsid w:val="00DA0FB6"/>
    <w:rsid w:val="00DA2623"/>
    <w:rsid w:val="00DA2834"/>
    <w:rsid w:val="00DA52D4"/>
    <w:rsid w:val="00DA680D"/>
    <w:rsid w:val="00DB1942"/>
    <w:rsid w:val="00DB2E04"/>
    <w:rsid w:val="00DB32ED"/>
    <w:rsid w:val="00DB3880"/>
    <w:rsid w:val="00DB45B2"/>
    <w:rsid w:val="00DB4618"/>
    <w:rsid w:val="00DB6C6F"/>
    <w:rsid w:val="00DB71A7"/>
    <w:rsid w:val="00DB739F"/>
    <w:rsid w:val="00DC0A5A"/>
    <w:rsid w:val="00DC4856"/>
    <w:rsid w:val="00DC7294"/>
    <w:rsid w:val="00DC736B"/>
    <w:rsid w:val="00DD0105"/>
    <w:rsid w:val="00DD1113"/>
    <w:rsid w:val="00DD1B97"/>
    <w:rsid w:val="00DD2593"/>
    <w:rsid w:val="00DD272F"/>
    <w:rsid w:val="00DD2BD0"/>
    <w:rsid w:val="00DD3B50"/>
    <w:rsid w:val="00DD4596"/>
    <w:rsid w:val="00DD5FAE"/>
    <w:rsid w:val="00DD6344"/>
    <w:rsid w:val="00DD6A84"/>
    <w:rsid w:val="00DD7462"/>
    <w:rsid w:val="00DD7563"/>
    <w:rsid w:val="00DD7F77"/>
    <w:rsid w:val="00DE0A66"/>
    <w:rsid w:val="00DE0E47"/>
    <w:rsid w:val="00DE1B11"/>
    <w:rsid w:val="00DE2820"/>
    <w:rsid w:val="00DE2D02"/>
    <w:rsid w:val="00DE3F8C"/>
    <w:rsid w:val="00DE454E"/>
    <w:rsid w:val="00DE66DF"/>
    <w:rsid w:val="00DE68BC"/>
    <w:rsid w:val="00DE6AF2"/>
    <w:rsid w:val="00DE6B3E"/>
    <w:rsid w:val="00DF00A9"/>
    <w:rsid w:val="00DF1A60"/>
    <w:rsid w:val="00DF272F"/>
    <w:rsid w:val="00DF312F"/>
    <w:rsid w:val="00DF36DB"/>
    <w:rsid w:val="00DF4854"/>
    <w:rsid w:val="00DF4CEC"/>
    <w:rsid w:val="00DF4DC2"/>
    <w:rsid w:val="00E00336"/>
    <w:rsid w:val="00E00FCC"/>
    <w:rsid w:val="00E0135D"/>
    <w:rsid w:val="00E019B2"/>
    <w:rsid w:val="00E01B85"/>
    <w:rsid w:val="00E01D62"/>
    <w:rsid w:val="00E02422"/>
    <w:rsid w:val="00E0293B"/>
    <w:rsid w:val="00E02EB9"/>
    <w:rsid w:val="00E03301"/>
    <w:rsid w:val="00E03456"/>
    <w:rsid w:val="00E034D2"/>
    <w:rsid w:val="00E03B78"/>
    <w:rsid w:val="00E04ADD"/>
    <w:rsid w:val="00E05634"/>
    <w:rsid w:val="00E06DFA"/>
    <w:rsid w:val="00E07927"/>
    <w:rsid w:val="00E10BE6"/>
    <w:rsid w:val="00E10C81"/>
    <w:rsid w:val="00E10F53"/>
    <w:rsid w:val="00E114BF"/>
    <w:rsid w:val="00E121FE"/>
    <w:rsid w:val="00E126E4"/>
    <w:rsid w:val="00E1285B"/>
    <w:rsid w:val="00E15270"/>
    <w:rsid w:val="00E16757"/>
    <w:rsid w:val="00E170DF"/>
    <w:rsid w:val="00E173B6"/>
    <w:rsid w:val="00E20740"/>
    <w:rsid w:val="00E20A0E"/>
    <w:rsid w:val="00E20A37"/>
    <w:rsid w:val="00E20D29"/>
    <w:rsid w:val="00E218C5"/>
    <w:rsid w:val="00E22433"/>
    <w:rsid w:val="00E22B43"/>
    <w:rsid w:val="00E234B3"/>
    <w:rsid w:val="00E23E8D"/>
    <w:rsid w:val="00E244B8"/>
    <w:rsid w:val="00E25A8A"/>
    <w:rsid w:val="00E25B36"/>
    <w:rsid w:val="00E26FB0"/>
    <w:rsid w:val="00E274C5"/>
    <w:rsid w:val="00E2797B"/>
    <w:rsid w:val="00E30AE1"/>
    <w:rsid w:val="00E3181A"/>
    <w:rsid w:val="00E31E58"/>
    <w:rsid w:val="00E32520"/>
    <w:rsid w:val="00E327E4"/>
    <w:rsid w:val="00E32E46"/>
    <w:rsid w:val="00E32FCE"/>
    <w:rsid w:val="00E3339C"/>
    <w:rsid w:val="00E33A98"/>
    <w:rsid w:val="00E3529F"/>
    <w:rsid w:val="00E35D39"/>
    <w:rsid w:val="00E36E71"/>
    <w:rsid w:val="00E36EE5"/>
    <w:rsid w:val="00E4007D"/>
    <w:rsid w:val="00E40E9C"/>
    <w:rsid w:val="00E41436"/>
    <w:rsid w:val="00E41F3C"/>
    <w:rsid w:val="00E424D2"/>
    <w:rsid w:val="00E425CD"/>
    <w:rsid w:val="00E426A7"/>
    <w:rsid w:val="00E43640"/>
    <w:rsid w:val="00E449A4"/>
    <w:rsid w:val="00E46A6D"/>
    <w:rsid w:val="00E4745A"/>
    <w:rsid w:val="00E47A42"/>
    <w:rsid w:val="00E47C6C"/>
    <w:rsid w:val="00E51026"/>
    <w:rsid w:val="00E51100"/>
    <w:rsid w:val="00E51C7A"/>
    <w:rsid w:val="00E5361F"/>
    <w:rsid w:val="00E53F7D"/>
    <w:rsid w:val="00E5507F"/>
    <w:rsid w:val="00E550ED"/>
    <w:rsid w:val="00E553FC"/>
    <w:rsid w:val="00E55F3B"/>
    <w:rsid w:val="00E56492"/>
    <w:rsid w:val="00E56D5E"/>
    <w:rsid w:val="00E606C7"/>
    <w:rsid w:val="00E65C8C"/>
    <w:rsid w:val="00E65D82"/>
    <w:rsid w:val="00E66FE6"/>
    <w:rsid w:val="00E6777D"/>
    <w:rsid w:val="00E72B8E"/>
    <w:rsid w:val="00E75889"/>
    <w:rsid w:val="00E76A54"/>
    <w:rsid w:val="00E773E3"/>
    <w:rsid w:val="00E77433"/>
    <w:rsid w:val="00E779F6"/>
    <w:rsid w:val="00E80110"/>
    <w:rsid w:val="00E811DE"/>
    <w:rsid w:val="00E81D7C"/>
    <w:rsid w:val="00E8239D"/>
    <w:rsid w:val="00E83416"/>
    <w:rsid w:val="00E83481"/>
    <w:rsid w:val="00E8513F"/>
    <w:rsid w:val="00E85E10"/>
    <w:rsid w:val="00E87210"/>
    <w:rsid w:val="00E877B4"/>
    <w:rsid w:val="00E90B44"/>
    <w:rsid w:val="00E90BAA"/>
    <w:rsid w:val="00E910C6"/>
    <w:rsid w:val="00E91B03"/>
    <w:rsid w:val="00E92C95"/>
    <w:rsid w:val="00E94281"/>
    <w:rsid w:val="00E944ED"/>
    <w:rsid w:val="00E949B3"/>
    <w:rsid w:val="00E9570E"/>
    <w:rsid w:val="00E96625"/>
    <w:rsid w:val="00E97B09"/>
    <w:rsid w:val="00EA2728"/>
    <w:rsid w:val="00EA392B"/>
    <w:rsid w:val="00EA4270"/>
    <w:rsid w:val="00EA44B1"/>
    <w:rsid w:val="00EA6276"/>
    <w:rsid w:val="00EA654E"/>
    <w:rsid w:val="00EA7A19"/>
    <w:rsid w:val="00EA7AB3"/>
    <w:rsid w:val="00EB091B"/>
    <w:rsid w:val="00EB1537"/>
    <w:rsid w:val="00EB1B9B"/>
    <w:rsid w:val="00EB4BE0"/>
    <w:rsid w:val="00EB4E67"/>
    <w:rsid w:val="00EB5483"/>
    <w:rsid w:val="00EB765A"/>
    <w:rsid w:val="00EC10CF"/>
    <w:rsid w:val="00EC1517"/>
    <w:rsid w:val="00EC1FF7"/>
    <w:rsid w:val="00EC2E23"/>
    <w:rsid w:val="00EC3750"/>
    <w:rsid w:val="00EC41A9"/>
    <w:rsid w:val="00EC5AF4"/>
    <w:rsid w:val="00EC7545"/>
    <w:rsid w:val="00ED0032"/>
    <w:rsid w:val="00ED27DC"/>
    <w:rsid w:val="00ED346C"/>
    <w:rsid w:val="00ED388D"/>
    <w:rsid w:val="00ED409D"/>
    <w:rsid w:val="00ED417A"/>
    <w:rsid w:val="00ED51CB"/>
    <w:rsid w:val="00ED5B8C"/>
    <w:rsid w:val="00ED5D2F"/>
    <w:rsid w:val="00ED6634"/>
    <w:rsid w:val="00EE2754"/>
    <w:rsid w:val="00EE53E3"/>
    <w:rsid w:val="00EE58D3"/>
    <w:rsid w:val="00EE66A8"/>
    <w:rsid w:val="00EE7417"/>
    <w:rsid w:val="00EE743F"/>
    <w:rsid w:val="00EE79A0"/>
    <w:rsid w:val="00EE7AEF"/>
    <w:rsid w:val="00EF07E5"/>
    <w:rsid w:val="00EF0B00"/>
    <w:rsid w:val="00EF1AE3"/>
    <w:rsid w:val="00EF2A48"/>
    <w:rsid w:val="00EF2ECF"/>
    <w:rsid w:val="00EF390F"/>
    <w:rsid w:val="00EF3C3C"/>
    <w:rsid w:val="00EF5F19"/>
    <w:rsid w:val="00EF69D3"/>
    <w:rsid w:val="00F001DF"/>
    <w:rsid w:val="00F02386"/>
    <w:rsid w:val="00F03788"/>
    <w:rsid w:val="00F042DE"/>
    <w:rsid w:val="00F044AC"/>
    <w:rsid w:val="00F04FA7"/>
    <w:rsid w:val="00F05778"/>
    <w:rsid w:val="00F06529"/>
    <w:rsid w:val="00F06A76"/>
    <w:rsid w:val="00F07A36"/>
    <w:rsid w:val="00F1054B"/>
    <w:rsid w:val="00F10736"/>
    <w:rsid w:val="00F12133"/>
    <w:rsid w:val="00F13E73"/>
    <w:rsid w:val="00F14C14"/>
    <w:rsid w:val="00F14F83"/>
    <w:rsid w:val="00F1534F"/>
    <w:rsid w:val="00F16266"/>
    <w:rsid w:val="00F16354"/>
    <w:rsid w:val="00F16839"/>
    <w:rsid w:val="00F1684A"/>
    <w:rsid w:val="00F171F8"/>
    <w:rsid w:val="00F1771D"/>
    <w:rsid w:val="00F2087A"/>
    <w:rsid w:val="00F21631"/>
    <w:rsid w:val="00F21A1C"/>
    <w:rsid w:val="00F21AA1"/>
    <w:rsid w:val="00F222D1"/>
    <w:rsid w:val="00F22E63"/>
    <w:rsid w:val="00F23E02"/>
    <w:rsid w:val="00F24922"/>
    <w:rsid w:val="00F24CFC"/>
    <w:rsid w:val="00F26112"/>
    <w:rsid w:val="00F26D35"/>
    <w:rsid w:val="00F300FD"/>
    <w:rsid w:val="00F3080F"/>
    <w:rsid w:val="00F3146B"/>
    <w:rsid w:val="00F31C9F"/>
    <w:rsid w:val="00F32C07"/>
    <w:rsid w:val="00F32C2D"/>
    <w:rsid w:val="00F33055"/>
    <w:rsid w:val="00F332C6"/>
    <w:rsid w:val="00F34D63"/>
    <w:rsid w:val="00F3628E"/>
    <w:rsid w:val="00F3631E"/>
    <w:rsid w:val="00F36EA3"/>
    <w:rsid w:val="00F376CC"/>
    <w:rsid w:val="00F4130A"/>
    <w:rsid w:val="00F42C95"/>
    <w:rsid w:val="00F43082"/>
    <w:rsid w:val="00F4336C"/>
    <w:rsid w:val="00F439EC"/>
    <w:rsid w:val="00F43FE8"/>
    <w:rsid w:val="00F46E08"/>
    <w:rsid w:val="00F47A81"/>
    <w:rsid w:val="00F50E65"/>
    <w:rsid w:val="00F5285E"/>
    <w:rsid w:val="00F52FE0"/>
    <w:rsid w:val="00F536D8"/>
    <w:rsid w:val="00F54AC8"/>
    <w:rsid w:val="00F55F85"/>
    <w:rsid w:val="00F5638F"/>
    <w:rsid w:val="00F56D4C"/>
    <w:rsid w:val="00F56F78"/>
    <w:rsid w:val="00F5745F"/>
    <w:rsid w:val="00F60A2B"/>
    <w:rsid w:val="00F61617"/>
    <w:rsid w:val="00F61620"/>
    <w:rsid w:val="00F62BAD"/>
    <w:rsid w:val="00F62EFE"/>
    <w:rsid w:val="00F63526"/>
    <w:rsid w:val="00F63AAE"/>
    <w:rsid w:val="00F651A2"/>
    <w:rsid w:val="00F66126"/>
    <w:rsid w:val="00F67CA2"/>
    <w:rsid w:val="00F7114D"/>
    <w:rsid w:val="00F71EF2"/>
    <w:rsid w:val="00F728B9"/>
    <w:rsid w:val="00F73071"/>
    <w:rsid w:val="00F734DE"/>
    <w:rsid w:val="00F7519D"/>
    <w:rsid w:val="00F76B8B"/>
    <w:rsid w:val="00F77978"/>
    <w:rsid w:val="00F80204"/>
    <w:rsid w:val="00F80A08"/>
    <w:rsid w:val="00F823EF"/>
    <w:rsid w:val="00F83548"/>
    <w:rsid w:val="00F840E0"/>
    <w:rsid w:val="00F855B0"/>
    <w:rsid w:val="00F85CAB"/>
    <w:rsid w:val="00F8698A"/>
    <w:rsid w:val="00F87228"/>
    <w:rsid w:val="00F87AB9"/>
    <w:rsid w:val="00F906EE"/>
    <w:rsid w:val="00F9230D"/>
    <w:rsid w:val="00F92984"/>
    <w:rsid w:val="00F92E63"/>
    <w:rsid w:val="00F9331A"/>
    <w:rsid w:val="00F9376B"/>
    <w:rsid w:val="00F939B9"/>
    <w:rsid w:val="00F93A7F"/>
    <w:rsid w:val="00F940CC"/>
    <w:rsid w:val="00F94C30"/>
    <w:rsid w:val="00F9597C"/>
    <w:rsid w:val="00F967FC"/>
    <w:rsid w:val="00F97878"/>
    <w:rsid w:val="00F97AA4"/>
    <w:rsid w:val="00FA04AB"/>
    <w:rsid w:val="00FA0967"/>
    <w:rsid w:val="00FA1A32"/>
    <w:rsid w:val="00FA1CBC"/>
    <w:rsid w:val="00FA280E"/>
    <w:rsid w:val="00FA2B09"/>
    <w:rsid w:val="00FA2EB5"/>
    <w:rsid w:val="00FA2F25"/>
    <w:rsid w:val="00FA3DC4"/>
    <w:rsid w:val="00FA3DE7"/>
    <w:rsid w:val="00FA500A"/>
    <w:rsid w:val="00FA52E2"/>
    <w:rsid w:val="00FB00AE"/>
    <w:rsid w:val="00FB0E83"/>
    <w:rsid w:val="00FB1AD1"/>
    <w:rsid w:val="00FB2708"/>
    <w:rsid w:val="00FB2B30"/>
    <w:rsid w:val="00FB33FA"/>
    <w:rsid w:val="00FB365E"/>
    <w:rsid w:val="00FB4661"/>
    <w:rsid w:val="00FB5034"/>
    <w:rsid w:val="00FB5CBD"/>
    <w:rsid w:val="00FB6124"/>
    <w:rsid w:val="00FC040E"/>
    <w:rsid w:val="00FC13AF"/>
    <w:rsid w:val="00FC1F94"/>
    <w:rsid w:val="00FC2097"/>
    <w:rsid w:val="00FC20BA"/>
    <w:rsid w:val="00FC4273"/>
    <w:rsid w:val="00FC49FE"/>
    <w:rsid w:val="00FC4B06"/>
    <w:rsid w:val="00FC4EF5"/>
    <w:rsid w:val="00FC53B9"/>
    <w:rsid w:val="00FC58F1"/>
    <w:rsid w:val="00FC6061"/>
    <w:rsid w:val="00FC6076"/>
    <w:rsid w:val="00FC68DB"/>
    <w:rsid w:val="00FC7441"/>
    <w:rsid w:val="00FC7627"/>
    <w:rsid w:val="00FC7E91"/>
    <w:rsid w:val="00FD05CE"/>
    <w:rsid w:val="00FD1E67"/>
    <w:rsid w:val="00FD21C4"/>
    <w:rsid w:val="00FD274D"/>
    <w:rsid w:val="00FD2D2E"/>
    <w:rsid w:val="00FD392D"/>
    <w:rsid w:val="00FD4176"/>
    <w:rsid w:val="00FD44B8"/>
    <w:rsid w:val="00FD6132"/>
    <w:rsid w:val="00FD7021"/>
    <w:rsid w:val="00FD78C5"/>
    <w:rsid w:val="00FD7A67"/>
    <w:rsid w:val="00FE01D3"/>
    <w:rsid w:val="00FE2820"/>
    <w:rsid w:val="00FE4833"/>
    <w:rsid w:val="00FE4C4A"/>
    <w:rsid w:val="00FE5522"/>
    <w:rsid w:val="00FE6843"/>
    <w:rsid w:val="00FE70B4"/>
    <w:rsid w:val="00FE7417"/>
    <w:rsid w:val="00FF0963"/>
    <w:rsid w:val="00FF1258"/>
    <w:rsid w:val="00FF3D93"/>
    <w:rsid w:val="00FF4699"/>
    <w:rsid w:val="00FF517A"/>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page number" w:uiPriority="0"/>
    <w:lsdException w:name="Title" w:semiHidden="0" w:unhideWhenUsed="0" w:qFormat="1"/>
    <w:lsdException w:name="Default Paragraph Font" w:uiPriority="1"/>
    <w:lsdException w:name="Subtitle" w:semiHidden="0" w:unhideWhenUsed="0" w:qFormat="1"/>
    <w:lsdException w:name="Body Text Indent 2" w:uiPriority="0"/>
    <w:lsdException w:name="FollowedHyperlink" w:uiPriority="0"/>
    <w:lsdException w:name="Strong" w:semiHidden="0" w:unhideWhenUsed="0" w:qFormat="1"/>
    <w:lsdException w:name="Emphasis" w:semiHidden="0" w:uiPriority="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20C"/>
    <w:pPr>
      <w:spacing w:before="120" w:after="120"/>
      <w:ind w:firstLine="709"/>
      <w:jc w:val="both"/>
    </w:pPr>
    <w:rPr>
      <w:sz w:val="22"/>
      <w:szCs w:val="22"/>
      <w:lang w:eastAsia="en-US"/>
    </w:rPr>
  </w:style>
  <w:style w:type="paragraph" w:styleId="1">
    <w:name w:val="heading 1"/>
    <w:aliases w:val="(раздел),Заголовок 1.1.1,раздел"/>
    <w:basedOn w:val="a"/>
    <w:next w:val="a"/>
    <w:link w:val="10"/>
    <w:uiPriority w:val="99"/>
    <w:qFormat/>
    <w:rsid w:val="00560E6D"/>
    <w:pPr>
      <w:widowControl w:val="0"/>
      <w:tabs>
        <w:tab w:val="num" w:pos="432"/>
        <w:tab w:val="left" w:pos="1080"/>
      </w:tabs>
      <w:autoSpaceDE w:val="0"/>
      <w:autoSpaceDN w:val="0"/>
      <w:adjustRightInd w:val="0"/>
      <w:spacing w:before="360" w:after="240"/>
      <w:ind w:left="432" w:hanging="432"/>
      <w:jc w:val="left"/>
      <w:outlineLvl w:val="0"/>
    </w:pPr>
    <w:rPr>
      <w:rFonts w:ascii="Times New Roman" w:hAnsi="Times New Roman"/>
      <w:b/>
      <w:kern w:val="32"/>
      <w:sz w:val="32"/>
      <w:szCs w:val="24"/>
      <w:lang w:eastAsia="ru-RU"/>
    </w:rPr>
  </w:style>
  <w:style w:type="paragraph" w:styleId="2">
    <w:name w:val="heading 2"/>
    <w:aliases w:val="(подраздел)"/>
    <w:basedOn w:val="a"/>
    <w:next w:val="a"/>
    <w:link w:val="20"/>
    <w:uiPriority w:val="99"/>
    <w:unhideWhenUsed/>
    <w:qFormat/>
    <w:rsid w:val="0051147B"/>
    <w:pPr>
      <w:keepNext/>
      <w:spacing w:before="240" w:after="60"/>
      <w:outlineLvl w:val="1"/>
    </w:pPr>
    <w:rPr>
      <w:rFonts w:ascii="Cambria" w:eastAsia="MS Gothic" w:hAnsi="Cambria"/>
      <w:b/>
      <w:bCs/>
      <w:i/>
      <w:iCs/>
      <w:sz w:val="28"/>
      <w:szCs w:val="28"/>
    </w:rPr>
  </w:style>
  <w:style w:type="paragraph" w:styleId="3">
    <w:name w:val="heading 3"/>
    <w:aliases w:val="(норм. заголовок)"/>
    <w:basedOn w:val="a"/>
    <w:next w:val="a"/>
    <w:link w:val="30"/>
    <w:uiPriority w:val="99"/>
    <w:qFormat/>
    <w:rsid w:val="00C70F13"/>
    <w:pPr>
      <w:keepNext/>
      <w:spacing w:before="240" w:after="60"/>
      <w:ind w:firstLine="0"/>
      <w:jc w:val="center"/>
      <w:outlineLvl w:val="2"/>
    </w:pPr>
    <w:rPr>
      <w:rFonts w:ascii="Cambria" w:eastAsia="Times New Roman" w:hAnsi="Cambria"/>
      <w:b/>
      <w:bCs/>
      <w:sz w:val="26"/>
      <w:szCs w:val="26"/>
    </w:rPr>
  </w:style>
  <w:style w:type="paragraph" w:styleId="4">
    <w:name w:val="heading 4"/>
    <w:basedOn w:val="a"/>
    <w:next w:val="a"/>
    <w:link w:val="40"/>
    <w:uiPriority w:val="99"/>
    <w:qFormat/>
    <w:rsid w:val="00083A2D"/>
    <w:pPr>
      <w:keepNext/>
      <w:spacing w:before="240" w:after="60"/>
      <w:outlineLvl w:val="3"/>
    </w:pPr>
    <w:rPr>
      <w:rFonts w:eastAsia="MS Mincho"/>
      <w:b/>
      <w:bCs/>
      <w:sz w:val="28"/>
      <w:szCs w:val="28"/>
    </w:rPr>
  </w:style>
  <w:style w:type="paragraph" w:styleId="5">
    <w:name w:val="heading 5"/>
    <w:basedOn w:val="a"/>
    <w:next w:val="a"/>
    <w:link w:val="50"/>
    <w:uiPriority w:val="99"/>
    <w:qFormat/>
    <w:rsid w:val="00C70F13"/>
    <w:pPr>
      <w:keepNext/>
      <w:spacing w:before="0" w:after="0"/>
      <w:ind w:firstLine="0"/>
      <w:jc w:val="center"/>
      <w:outlineLvl w:val="4"/>
    </w:pPr>
    <w:rPr>
      <w:rFonts w:ascii="Times New Roman" w:eastAsia="Times New Roman" w:hAnsi="Times New Roman"/>
      <w:sz w:val="28"/>
      <w:szCs w:val="20"/>
    </w:rPr>
  </w:style>
  <w:style w:type="paragraph" w:styleId="6">
    <w:name w:val="heading 6"/>
    <w:basedOn w:val="a"/>
    <w:next w:val="a"/>
    <w:link w:val="60"/>
    <w:uiPriority w:val="99"/>
    <w:qFormat/>
    <w:rsid w:val="00560E6D"/>
    <w:pPr>
      <w:keepNext/>
      <w:widowControl w:val="0"/>
      <w:tabs>
        <w:tab w:val="num" w:pos="1152"/>
      </w:tabs>
      <w:autoSpaceDE w:val="0"/>
      <w:autoSpaceDN w:val="0"/>
      <w:adjustRightInd w:val="0"/>
      <w:spacing w:before="0" w:after="0" w:line="360" w:lineRule="auto"/>
      <w:ind w:left="1152" w:hanging="1152"/>
      <w:jc w:val="center"/>
      <w:outlineLvl w:val="5"/>
    </w:pPr>
    <w:rPr>
      <w:rFonts w:ascii="Times New Roman" w:hAnsi="Times New Roman"/>
      <w:b/>
      <w:bCs/>
      <w:sz w:val="28"/>
      <w:szCs w:val="20"/>
      <w:lang w:eastAsia="ru-RU"/>
    </w:rPr>
  </w:style>
  <w:style w:type="paragraph" w:styleId="7">
    <w:name w:val="heading 7"/>
    <w:basedOn w:val="a"/>
    <w:next w:val="a"/>
    <w:link w:val="70"/>
    <w:uiPriority w:val="99"/>
    <w:qFormat/>
    <w:rsid w:val="00560E6D"/>
    <w:pPr>
      <w:keepNext/>
      <w:widowControl w:val="0"/>
      <w:shd w:val="clear" w:color="auto" w:fill="FFFFFF"/>
      <w:tabs>
        <w:tab w:val="num" w:pos="1296"/>
      </w:tabs>
      <w:autoSpaceDE w:val="0"/>
      <w:autoSpaceDN w:val="0"/>
      <w:adjustRightInd w:val="0"/>
      <w:spacing w:before="0" w:after="0" w:line="360" w:lineRule="auto"/>
      <w:ind w:left="1296" w:hanging="1296"/>
      <w:jc w:val="center"/>
      <w:outlineLvl w:val="6"/>
    </w:pPr>
    <w:rPr>
      <w:rFonts w:ascii="Times New Roman" w:hAnsi="Times New Roman"/>
      <w:color w:val="000000"/>
      <w:w w:val="104"/>
      <w:sz w:val="32"/>
      <w:szCs w:val="19"/>
      <w:lang w:eastAsia="ru-RU"/>
    </w:rPr>
  </w:style>
  <w:style w:type="paragraph" w:styleId="8">
    <w:name w:val="heading 8"/>
    <w:basedOn w:val="a"/>
    <w:next w:val="a"/>
    <w:link w:val="80"/>
    <w:uiPriority w:val="99"/>
    <w:qFormat/>
    <w:rsid w:val="00560E6D"/>
    <w:pPr>
      <w:keepNext/>
      <w:widowControl w:val="0"/>
      <w:shd w:val="clear" w:color="auto" w:fill="FFFFFF"/>
      <w:tabs>
        <w:tab w:val="num" w:pos="1440"/>
      </w:tabs>
      <w:autoSpaceDE w:val="0"/>
      <w:autoSpaceDN w:val="0"/>
      <w:adjustRightInd w:val="0"/>
      <w:spacing w:before="0" w:after="0" w:line="360" w:lineRule="auto"/>
      <w:ind w:left="1440" w:hanging="1440"/>
      <w:jc w:val="center"/>
      <w:outlineLvl w:val="7"/>
    </w:pPr>
    <w:rPr>
      <w:rFonts w:ascii="Times New Roman" w:hAnsi="Times New Roman"/>
      <w:spacing w:val="-1"/>
      <w:w w:val="106"/>
      <w:sz w:val="28"/>
      <w:szCs w:val="36"/>
      <w:lang w:eastAsia="ru-RU"/>
    </w:rPr>
  </w:style>
  <w:style w:type="paragraph" w:styleId="9">
    <w:name w:val="heading 9"/>
    <w:basedOn w:val="a"/>
    <w:next w:val="a"/>
    <w:link w:val="90"/>
    <w:uiPriority w:val="99"/>
    <w:qFormat/>
    <w:rsid w:val="00560E6D"/>
    <w:pPr>
      <w:keepNext/>
      <w:tabs>
        <w:tab w:val="num" w:pos="1584"/>
      </w:tabs>
      <w:spacing w:before="0" w:line="360" w:lineRule="auto"/>
      <w:ind w:left="1584" w:hanging="1584"/>
      <w:outlineLvl w:val="8"/>
    </w:pPr>
    <w:rPr>
      <w:rFonts w:ascii="Times New Roman" w:hAnsi="Times New Roman"/>
      <w:i/>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9E0F63"/>
    <w:pPr>
      <w:spacing w:before="0" w:after="0"/>
    </w:pPr>
    <w:rPr>
      <w:rFonts w:ascii="Tahoma" w:hAnsi="Tahoma"/>
      <w:sz w:val="16"/>
      <w:szCs w:val="16"/>
    </w:rPr>
  </w:style>
  <w:style w:type="character" w:customStyle="1" w:styleId="a4">
    <w:name w:val="Текст выноски Знак"/>
    <w:link w:val="a3"/>
    <w:uiPriority w:val="99"/>
    <w:rsid w:val="009E0F63"/>
    <w:rPr>
      <w:rFonts w:ascii="Tahoma" w:hAnsi="Tahoma" w:cs="Tahoma"/>
      <w:sz w:val="16"/>
      <w:szCs w:val="16"/>
    </w:rPr>
  </w:style>
  <w:style w:type="paragraph" w:customStyle="1" w:styleId="a5">
    <w:name w:val="ТЕКСТ ОТЧЕТА"/>
    <w:basedOn w:val="a"/>
    <w:qFormat/>
    <w:rsid w:val="002C598C"/>
    <w:pPr>
      <w:widowControl w:val="0"/>
      <w:autoSpaceDE w:val="0"/>
      <w:autoSpaceDN w:val="0"/>
      <w:adjustRightInd w:val="0"/>
      <w:spacing w:before="0" w:after="0"/>
      <w:ind w:firstLine="851"/>
    </w:pPr>
    <w:rPr>
      <w:rFonts w:ascii="Times New Roman" w:eastAsia="Times New Roman" w:hAnsi="Times New Roman"/>
      <w:sz w:val="24"/>
      <w:szCs w:val="20"/>
    </w:rPr>
  </w:style>
  <w:style w:type="table" w:styleId="a6">
    <w:name w:val="Table Grid"/>
    <w:basedOn w:val="a1"/>
    <w:uiPriority w:val="99"/>
    <w:rsid w:val="005965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Основной текст 21"/>
    <w:basedOn w:val="a"/>
    <w:rsid w:val="00513F00"/>
    <w:pPr>
      <w:widowControl w:val="0"/>
      <w:overflowPunct w:val="0"/>
      <w:autoSpaceDE w:val="0"/>
      <w:autoSpaceDN w:val="0"/>
      <w:adjustRightInd w:val="0"/>
      <w:spacing w:after="100"/>
      <w:ind w:firstLine="0"/>
      <w:textAlignment w:val="baseline"/>
    </w:pPr>
    <w:rPr>
      <w:rFonts w:ascii="Times New Roman" w:eastAsia="Times New Roman" w:hAnsi="Times New Roman"/>
      <w:sz w:val="20"/>
      <w:szCs w:val="20"/>
      <w:lang w:eastAsia="ru-RU"/>
    </w:rPr>
  </w:style>
  <w:style w:type="paragraph" w:customStyle="1" w:styleId="Default">
    <w:name w:val="Default"/>
    <w:uiPriority w:val="99"/>
    <w:rsid w:val="00827ECA"/>
    <w:pPr>
      <w:autoSpaceDE w:val="0"/>
      <w:autoSpaceDN w:val="0"/>
      <w:adjustRightInd w:val="0"/>
    </w:pPr>
    <w:rPr>
      <w:rFonts w:ascii="Times New Roman" w:hAnsi="Times New Roman"/>
      <w:color w:val="000000"/>
      <w:sz w:val="24"/>
      <w:szCs w:val="24"/>
    </w:rPr>
  </w:style>
  <w:style w:type="paragraph" w:styleId="a7">
    <w:name w:val="Body Text"/>
    <w:basedOn w:val="a"/>
    <w:link w:val="a8"/>
    <w:uiPriority w:val="99"/>
    <w:rsid w:val="0044057E"/>
    <w:pPr>
      <w:spacing w:before="0" w:after="0"/>
      <w:ind w:firstLine="0"/>
      <w:jc w:val="left"/>
    </w:pPr>
    <w:rPr>
      <w:rFonts w:ascii="Times New Roman" w:eastAsia="Times New Roman" w:hAnsi="Times New Roman"/>
      <w:sz w:val="24"/>
      <w:szCs w:val="20"/>
    </w:rPr>
  </w:style>
  <w:style w:type="character" w:customStyle="1" w:styleId="a8">
    <w:name w:val="Основной текст Знак"/>
    <w:link w:val="a7"/>
    <w:uiPriority w:val="99"/>
    <w:rsid w:val="0044057E"/>
    <w:rPr>
      <w:rFonts w:ascii="Times New Roman" w:eastAsia="Times New Roman" w:hAnsi="Times New Roman"/>
      <w:sz w:val="24"/>
    </w:rPr>
  </w:style>
  <w:style w:type="paragraph" w:customStyle="1" w:styleId="BodyText22">
    <w:name w:val="Body Text 22"/>
    <w:basedOn w:val="a"/>
    <w:rsid w:val="00EF0B00"/>
    <w:pPr>
      <w:widowControl w:val="0"/>
      <w:suppressAutoHyphens/>
      <w:overflowPunct w:val="0"/>
      <w:autoSpaceDE w:val="0"/>
      <w:spacing w:before="0" w:after="0"/>
      <w:ind w:firstLine="0"/>
    </w:pPr>
    <w:rPr>
      <w:rFonts w:ascii="Arial" w:eastAsia="Times New Roman" w:hAnsi="Arial" w:cs="Arial"/>
      <w:lang w:eastAsia="ar-SA"/>
    </w:rPr>
  </w:style>
  <w:style w:type="paragraph" w:styleId="a9">
    <w:name w:val="Subtitle"/>
    <w:basedOn w:val="a"/>
    <w:next w:val="a7"/>
    <w:link w:val="aa"/>
    <w:uiPriority w:val="99"/>
    <w:qFormat/>
    <w:rsid w:val="00224394"/>
    <w:pPr>
      <w:widowControl w:val="0"/>
      <w:suppressAutoHyphens/>
      <w:spacing w:before="0" w:after="0"/>
      <w:ind w:left="-851" w:firstLine="567"/>
    </w:pPr>
    <w:rPr>
      <w:rFonts w:ascii="Times New Roman" w:eastAsia="Times New Roman" w:hAnsi="Times New Roman"/>
      <w:b/>
      <w:sz w:val="24"/>
      <w:szCs w:val="26"/>
      <w:lang w:eastAsia="ar-SA"/>
    </w:rPr>
  </w:style>
  <w:style w:type="character" w:customStyle="1" w:styleId="aa">
    <w:name w:val="Подзаголовок Знак"/>
    <w:link w:val="a9"/>
    <w:uiPriority w:val="99"/>
    <w:rsid w:val="00224394"/>
    <w:rPr>
      <w:rFonts w:ascii="Times New Roman" w:eastAsia="Times New Roman" w:hAnsi="Times New Roman" w:cs="Calibri"/>
      <w:b/>
      <w:sz w:val="24"/>
      <w:szCs w:val="26"/>
      <w:lang w:eastAsia="ar-SA"/>
    </w:rPr>
  </w:style>
  <w:style w:type="paragraph" w:customStyle="1" w:styleId="ab">
    <w:name w:val="Абзац обычный Знак"/>
    <w:basedOn w:val="a"/>
    <w:rsid w:val="00CC3767"/>
    <w:pPr>
      <w:suppressAutoHyphens/>
      <w:spacing w:before="0"/>
      <w:ind w:firstLine="851"/>
    </w:pPr>
    <w:rPr>
      <w:rFonts w:ascii="Times New Roman" w:eastAsia="Times New Roman" w:hAnsi="Times New Roman"/>
      <w:sz w:val="24"/>
      <w:szCs w:val="24"/>
      <w:lang w:eastAsia="ar-SA"/>
    </w:rPr>
  </w:style>
  <w:style w:type="character" w:customStyle="1" w:styleId="hps">
    <w:name w:val="hps"/>
    <w:basedOn w:val="a0"/>
    <w:rsid w:val="0009028F"/>
  </w:style>
  <w:style w:type="paragraph" w:customStyle="1" w:styleId="ac">
    <w:name w:val="Абзац обычный"/>
    <w:basedOn w:val="a"/>
    <w:qFormat/>
    <w:rsid w:val="00546A6A"/>
    <w:pPr>
      <w:widowControl w:val="0"/>
      <w:suppressAutoHyphens/>
      <w:spacing w:before="0" w:after="0"/>
      <w:ind w:firstLine="851"/>
    </w:pPr>
    <w:rPr>
      <w:rFonts w:ascii="Times New Roman" w:eastAsia="Times New Roman" w:hAnsi="Times New Roman"/>
      <w:sz w:val="24"/>
      <w:szCs w:val="20"/>
      <w:lang w:eastAsia="ar-SA"/>
    </w:rPr>
  </w:style>
  <w:style w:type="character" w:styleId="ad">
    <w:name w:val="Hyperlink"/>
    <w:uiPriority w:val="99"/>
    <w:unhideWhenUsed/>
    <w:rsid w:val="00B23A3B"/>
    <w:rPr>
      <w:color w:val="0000FF"/>
      <w:u w:val="single"/>
    </w:rPr>
  </w:style>
  <w:style w:type="paragraph" w:styleId="ae">
    <w:name w:val="header"/>
    <w:basedOn w:val="a"/>
    <w:link w:val="af"/>
    <w:uiPriority w:val="99"/>
    <w:rsid w:val="007B6ADE"/>
    <w:pPr>
      <w:widowControl w:val="0"/>
      <w:tabs>
        <w:tab w:val="center" w:pos="4153"/>
        <w:tab w:val="right" w:pos="8306"/>
      </w:tabs>
      <w:spacing w:before="60" w:after="60" w:line="288" w:lineRule="auto"/>
      <w:ind w:firstLine="0"/>
    </w:pPr>
    <w:rPr>
      <w:rFonts w:ascii="Times New Roman" w:eastAsia="Times New Roman" w:hAnsi="Times New Roman"/>
      <w:szCs w:val="20"/>
    </w:rPr>
  </w:style>
  <w:style w:type="character" w:customStyle="1" w:styleId="af">
    <w:name w:val="Верхний колонтитул Знак"/>
    <w:link w:val="ae"/>
    <w:uiPriority w:val="99"/>
    <w:rsid w:val="007B6ADE"/>
    <w:rPr>
      <w:rFonts w:ascii="Times New Roman" w:eastAsia="Times New Roman" w:hAnsi="Times New Roman"/>
      <w:sz w:val="22"/>
    </w:rPr>
  </w:style>
  <w:style w:type="paragraph" w:customStyle="1" w:styleId="0">
    <w:name w:val="Норм 0"/>
    <w:basedOn w:val="a"/>
    <w:rsid w:val="007B6ADE"/>
    <w:pPr>
      <w:spacing w:before="0" w:after="0" w:line="360" w:lineRule="auto"/>
      <w:ind w:firstLine="0"/>
    </w:pPr>
    <w:rPr>
      <w:rFonts w:ascii="Times New Roman" w:eastAsia="Times New Roman" w:hAnsi="Times New Roman"/>
      <w:color w:val="000000"/>
      <w:sz w:val="24"/>
      <w:szCs w:val="20"/>
      <w:lang w:eastAsia="ru-RU"/>
    </w:rPr>
  </w:style>
  <w:style w:type="character" w:styleId="af0">
    <w:name w:val="Emphasis"/>
    <w:qFormat/>
    <w:rsid w:val="0005209B"/>
    <w:rPr>
      <w:i/>
      <w:iCs/>
    </w:rPr>
  </w:style>
  <w:style w:type="paragraph" w:customStyle="1" w:styleId="af1">
    <w:name w:val="подписи"/>
    <w:basedOn w:val="a"/>
    <w:autoRedefine/>
    <w:uiPriority w:val="99"/>
    <w:rsid w:val="007D3CB5"/>
    <w:pPr>
      <w:widowControl w:val="0"/>
      <w:spacing w:before="0" w:after="0"/>
      <w:ind w:firstLine="0"/>
      <w:jc w:val="center"/>
    </w:pPr>
    <w:rPr>
      <w:rFonts w:ascii="Times New Roman" w:eastAsia="Times New Roman" w:hAnsi="Times New Roman"/>
      <w:sz w:val="28"/>
      <w:szCs w:val="28"/>
      <w:lang w:eastAsia="ru-RU"/>
    </w:rPr>
  </w:style>
  <w:style w:type="paragraph" w:customStyle="1" w:styleId="af2">
    <w:name w:val="Рисунки"/>
    <w:basedOn w:val="a"/>
    <w:next w:val="a"/>
    <w:rsid w:val="0016498B"/>
    <w:pPr>
      <w:spacing w:before="0"/>
      <w:ind w:firstLine="0"/>
      <w:jc w:val="center"/>
    </w:pPr>
    <w:rPr>
      <w:rFonts w:ascii="Arial" w:eastAsia="Times New Roman" w:hAnsi="Arial"/>
      <w:noProof/>
      <w:sz w:val="24"/>
      <w:szCs w:val="20"/>
      <w:lang w:eastAsia="ru-RU"/>
    </w:rPr>
  </w:style>
  <w:style w:type="paragraph" w:customStyle="1" w:styleId="af3">
    <w:name w:val="Рисунки легенда"/>
    <w:basedOn w:val="af4"/>
    <w:next w:val="af2"/>
    <w:rsid w:val="0016498B"/>
  </w:style>
  <w:style w:type="paragraph" w:styleId="af4">
    <w:name w:val="Body Text Indent"/>
    <w:basedOn w:val="a"/>
    <w:link w:val="af5"/>
    <w:uiPriority w:val="99"/>
    <w:unhideWhenUsed/>
    <w:rsid w:val="0016498B"/>
    <w:pPr>
      <w:ind w:left="283"/>
    </w:pPr>
  </w:style>
  <w:style w:type="character" w:customStyle="1" w:styleId="af5">
    <w:name w:val="Основной текст с отступом Знак"/>
    <w:link w:val="af4"/>
    <w:uiPriority w:val="99"/>
    <w:rsid w:val="0016498B"/>
    <w:rPr>
      <w:sz w:val="22"/>
      <w:szCs w:val="22"/>
      <w:lang w:eastAsia="en-US"/>
    </w:rPr>
  </w:style>
  <w:style w:type="paragraph" w:styleId="af6">
    <w:name w:val="footer"/>
    <w:basedOn w:val="a"/>
    <w:link w:val="af7"/>
    <w:uiPriority w:val="99"/>
    <w:rsid w:val="00BF405D"/>
    <w:pPr>
      <w:tabs>
        <w:tab w:val="center" w:pos="4153"/>
        <w:tab w:val="right" w:pos="8306"/>
      </w:tabs>
      <w:spacing w:before="0" w:after="0"/>
      <w:ind w:firstLine="0"/>
      <w:jc w:val="left"/>
    </w:pPr>
    <w:rPr>
      <w:rFonts w:ascii="Arial" w:eastAsia="Times New Roman" w:hAnsi="Arial"/>
      <w:sz w:val="24"/>
      <w:szCs w:val="20"/>
    </w:rPr>
  </w:style>
  <w:style w:type="character" w:customStyle="1" w:styleId="af7">
    <w:name w:val="Нижний колонтитул Знак"/>
    <w:link w:val="af6"/>
    <w:uiPriority w:val="99"/>
    <w:rsid w:val="00BF405D"/>
    <w:rPr>
      <w:rFonts w:ascii="Arial" w:eastAsia="Times New Roman" w:hAnsi="Arial"/>
      <w:sz w:val="24"/>
    </w:rPr>
  </w:style>
  <w:style w:type="paragraph" w:styleId="af8">
    <w:name w:val="caption"/>
    <w:basedOn w:val="a"/>
    <w:next w:val="a"/>
    <w:qFormat/>
    <w:rsid w:val="00BF405D"/>
    <w:pPr>
      <w:spacing w:before="0" w:after="0" w:line="360" w:lineRule="auto"/>
    </w:pPr>
    <w:rPr>
      <w:rFonts w:ascii="Arial" w:eastAsia="Times New Roman" w:hAnsi="Arial"/>
      <w:sz w:val="24"/>
      <w:szCs w:val="20"/>
      <w:lang w:eastAsia="ru-RU"/>
    </w:rPr>
  </w:style>
  <w:style w:type="paragraph" w:customStyle="1" w:styleId="af9">
    <w:name w:val="Таблица номер"/>
    <w:basedOn w:val="a"/>
    <w:next w:val="a"/>
    <w:rsid w:val="00BF405D"/>
    <w:pPr>
      <w:keepNext/>
      <w:spacing w:before="240" w:after="0"/>
      <w:ind w:firstLine="0"/>
      <w:jc w:val="right"/>
    </w:pPr>
    <w:rPr>
      <w:rFonts w:ascii="Times New Roman" w:eastAsia="Times New Roman" w:hAnsi="Times New Roman"/>
      <w:noProof/>
      <w:sz w:val="24"/>
      <w:szCs w:val="20"/>
      <w:lang w:eastAsia="ru-RU"/>
    </w:rPr>
  </w:style>
  <w:style w:type="paragraph" w:customStyle="1" w:styleId="afa">
    <w:name w:val="Таблица содержание"/>
    <w:basedOn w:val="a"/>
    <w:next w:val="a"/>
    <w:rsid w:val="005A4CDA"/>
    <w:pPr>
      <w:spacing w:before="0" w:after="0"/>
      <w:ind w:firstLine="0"/>
      <w:jc w:val="center"/>
    </w:pPr>
    <w:rPr>
      <w:rFonts w:ascii="Arial" w:eastAsia="Times New Roman" w:hAnsi="Arial"/>
      <w:noProof/>
      <w:sz w:val="24"/>
      <w:szCs w:val="20"/>
      <w:lang w:eastAsia="ru-RU"/>
    </w:rPr>
  </w:style>
  <w:style w:type="paragraph" w:customStyle="1" w:styleId="afb">
    <w:name w:val="Абзац ОУОБ"/>
    <w:basedOn w:val="a"/>
    <w:link w:val="afc"/>
    <w:rsid w:val="000A54AB"/>
    <w:pPr>
      <w:suppressAutoHyphens/>
      <w:spacing w:before="0" w:after="0" w:line="360" w:lineRule="auto"/>
      <w:ind w:firstLine="851"/>
    </w:pPr>
    <w:rPr>
      <w:rFonts w:ascii="Times New Roman" w:eastAsia="Times New Roman" w:hAnsi="Times New Roman"/>
      <w:sz w:val="24"/>
      <w:szCs w:val="24"/>
    </w:rPr>
  </w:style>
  <w:style w:type="character" w:customStyle="1" w:styleId="afc">
    <w:name w:val="Абзац ОУОБ Знак"/>
    <w:link w:val="afb"/>
    <w:locked/>
    <w:rsid w:val="000A54AB"/>
    <w:rPr>
      <w:rFonts w:ascii="Times New Roman" w:eastAsia="Times New Roman" w:hAnsi="Times New Roman"/>
      <w:sz w:val="24"/>
      <w:szCs w:val="24"/>
    </w:rPr>
  </w:style>
  <w:style w:type="character" w:customStyle="1" w:styleId="50">
    <w:name w:val="Заголовок 5 Знак"/>
    <w:link w:val="5"/>
    <w:uiPriority w:val="99"/>
    <w:rsid w:val="00C70F13"/>
    <w:rPr>
      <w:rFonts w:ascii="Times New Roman" w:eastAsia="Times New Roman" w:hAnsi="Times New Roman"/>
      <w:sz w:val="28"/>
    </w:rPr>
  </w:style>
  <w:style w:type="paragraph" w:styleId="31">
    <w:name w:val="Body Text Indent 3"/>
    <w:basedOn w:val="a"/>
    <w:link w:val="32"/>
    <w:uiPriority w:val="99"/>
    <w:unhideWhenUsed/>
    <w:rsid w:val="00C70F13"/>
    <w:pPr>
      <w:spacing w:before="0"/>
      <w:ind w:left="283" w:firstLine="0"/>
      <w:jc w:val="center"/>
    </w:pPr>
    <w:rPr>
      <w:sz w:val="16"/>
      <w:szCs w:val="16"/>
    </w:rPr>
  </w:style>
  <w:style w:type="character" w:customStyle="1" w:styleId="32">
    <w:name w:val="Основной текст с отступом 3 Знак"/>
    <w:link w:val="31"/>
    <w:uiPriority w:val="99"/>
    <w:rsid w:val="00C70F13"/>
    <w:rPr>
      <w:sz w:val="16"/>
      <w:szCs w:val="16"/>
      <w:lang w:eastAsia="en-US"/>
    </w:rPr>
  </w:style>
  <w:style w:type="character" w:customStyle="1" w:styleId="30">
    <w:name w:val="Заголовок 3 Знак"/>
    <w:aliases w:val="(норм. заголовок) Знак"/>
    <w:link w:val="3"/>
    <w:uiPriority w:val="99"/>
    <w:rsid w:val="00C70F13"/>
    <w:rPr>
      <w:rFonts w:ascii="Cambria" w:eastAsia="Times New Roman" w:hAnsi="Cambria"/>
      <w:b/>
      <w:bCs/>
      <w:sz w:val="26"/>
      <w:szCs w:val="26"/>
      <w:lang w:eastAsia="en-US"/>
    </w:rPr>
  </w:style>
  <w:style w:type="paragraph" w:styleId="22">
    <w:name w:val="Body Text Indent 2"/>
    <w:basedOn w:val="a"/>
    <w:link w:val="23"/>
    <w:unhideWhenUsed/>
    <w:rsid w:val="00C70F13"/>
    <w:pPr>
      <w:spacing w:before="0" w:line="480" w:lineRule="auto"/>
      <w:ind w:left="283" w:firstLine="0"/>
      <w:jc w:val="center"/>
    </w:pPr>
  </w:style>
  <w:style w:type="character" w:customStyle="1" w:styleId="23">
    <w:name w:val="Основной текст с отступом 2 Знак"/>
    <w:link w:val="22"/>
    <w:rsid w:val="00C70F13"/>
    <w:rPr>
      <w:sz w:val="22"/>
      <w:szCs w:val="22"/>
      <w:lang w:eastAsia="en-US"/>
    </w:rPr>
  </w:style>
  <w:style w:type="paragraph" w:styleId="afd">
    <w:name w:val="Block Text"/>
    <w:basedOn w:val="a"/>
    <w:uiPriority w:val="99"/>
    <w:rsid w:val="00C70F13"/>
    <w:pPr>
      <w:spacing w:before="0" w:after="0" w:line="360" w:lineRule="auto"/>
      <w:ind w:left="851" w:right="-199" w:firstLine="0"/>
    </w:pPr>
    <w:rPr>
      <w:rFonts w:ascii="Arial" w:eastAsia="Times New Roman" w:hAnsi="Arial"/>
      <w:sz w:val="28"/>
      <w:szCs w:val="20"/>
      <w:lang w:eastAsia="ru-RU"/>
    </w:rPr>
  </w:style>
  <w:style w:type="paragraph" w:styleId="afe">
    <w:name w:val="List Paragraph"/>
    <w:basedOn w:val="a"/>
    <w:uiPriority w:val="34"/>
    <w:qFormat/>
    <w:rsid w:val="003D3AB6"/>
    <w:pPr>
      <w:spacing w:before="100" w:beforeAutospacing="1" w:after="100" w:afterAutospacing="1"/>
      <w:ind w:left="720" w:firstLine="0"/>
      <w:contextualSpacing/>
      <w:jc w:val="left"/>
    </w:pPr>
  </w:style>
  <w:style w:type="character" w:styleId="aff">
    <w:name w:val="annotation reference"/>
    <w:uiPriority w:val="99"/>
    <w:semiHidden/>
    <w:rsid w:val="001250A8"/>
    <w:rPr>
      <w:sz w:val="16"/>
      <w:szCs w:val="16"/>
    </w:rPr>
  </w:style>
  <w:style w:type="paragraph" w:styleId="aff0">
    <w:name w:val="annotation text"/>
    <w:basedOn w:val="a"/>
    <w:link w:val="aff1"/>
    <w:uiPriority w:val="99"/>
    <w:semiHidden/>
    <w:rsid w:val="001250A8"/>
    <w:rPr>
      <w:sz w:val="20"/>
      <w:szCs w:val="20"/>
    </w:rPr>
  </w:style>
  <w:style w:type="paragraph" w:styleId="aff2">
    <w:name w:val="annotation subject"/>
    <w:basedOn w:val="aff0"/>
    <w:next w:val="aff0"/>
    <w:link w:val="aff3"/>
    <w:uiPriority w:val="99"/>
    <w:semiHidden/>
    <w:rsid w:val="001250A8"/>
    <w:rPr>
      <w:b/>
      <w:bCs/>
    </w:rPr>
  </w:style>
  <w:style w:type="paragraph" w:customStyle="1" w:styleId="aff4">
    <w:name w:val="Знак"/>
    <w:basedOn w:val="a"/>
    <w:rsid w:val="00CA17A2"/>
    <w:pPr>
      <w:spacing w:before="0" w:after="160" w:line="240" w:lineRule="exact"/>
      <w:ind w:firstLine="0"/>
      <w:jc w:val="left"/>
    </w:pPr>
    <w:rPr>
      <w:rFonts w:ascii="Verdana" w:eastAsia="Times New Roman" w:hAnsi="Verdana" w:cs="Verdana"/>
      <w:sz w:val="20"/>
      <w:szCs w:val="20"/>
      <w:lang w:val="en-US"/>
    </w:rPr>
  </w:style>
  <w:style w:type="paragraph" w:customStyle="1" w:styleId="ConsPlusNormal">
    <w:name w:val="ConsPlusNormal"/>
    <w:rsid w:val="00077CD3"/>
    <w:pPr>
      <w:autoSpaceDE w:val="0"/>
      <w:autoSpaceDN w:val="0"/>
      <w:adjustRightInd w:val="0"/>
    </w:pPr>
    <w:rPr>
      <w:rFonts w:ascii="Times New Roman" w:hAnsi="Times New Roman"/>
      <w:sz w:val="28"/>
      <w:szCs w:val="28"/>
    </w:rPr>
  </w:style>
  <w:style w:type="paragraph" w:customStyle="1" w:styleId="indent40alignjustify">
    <w:name w:val="indent40 align_justify"/>
    <w:basedOn w:val="a"/>
    <w:rsid w:val="00305EA7"/>
    <w:pPr>
      <w:suppressAutoHyphens/>
      <w:spacing w:before="280" w:after="280"/>
      <w:ind w:firstLine="0"/>
      <w:jc w:val="left"/>
    </w:pPr>
    <w:rPr>
      <w:rFonts w:ascii="Times New Roman" w:eastAsia="Times New Roman" w:hAnsi="Times New Roman"/>
      <w:sz w:val="24"/>
      <w:szCs w:val="24"/>
      <w:lang w:eastAsia="ar-SA"/>
    </w:rPr>
  </w:style>
  <w:style w:type="character" w:customStyle="1" w:styleId="WW8Num14z2">
    <w:name w:val="WW8Num14z2"/>
    <w:rsid w:val="00D83508"/>
    <w:rPr>
      <w:rFonts w:ascii="Wingdings" w:hAnsi="Wingdings"/>
      <w:sz w:val="20"/>
    </w:rPr>
  </w:style>
  <w:style w:type="character" w:customStyle="1" w:styleId="40">
    <w:name w:val="Заголовок 4 Знак"/>
    <w:link w:val="4"/>
    <w:uiPriority w:val="99"/>
    <w:rsid w:val="00083A2D"/>
    <w:rPr>
      <w:rFonts w:ascii="Calibri" w:eastAsia="MS Mincho" w:hAnsi="Calibri" w:cs="Times New Roman"/>
      <w:b/>
      <w:bCs/>
      <w:sz w:val="28"/>
      <w:szCs w:val="28"/>
      <w:lang w:eastAsia="en-US"/>
    </w:rPr>
  </w:style>
  <w:style w:type="character" w:styleId="aff5">
    <w:name w:val="Strong"/>
    <w:uiPriority w:val="99"/>
    <w:qFormat/>
    <w:rsid w:val="00A85AA6"/>
    <w:rPr>
      <w:b/>
      <w:bCs/>
    </w:rPr>
  </w:style>
  <w:style w:type="character" w:customStyle="1" w:styleId="apple-converted-space">
    <w:name w:val="apple-converted-space"/>
    <w:basedOn w:val="a0"/>
    <w:rsid w:val="0051147B"/>
  </w:style>
  <w:style w:type="character" w:customStyle="1" w:styleId="20">
    <w:name w:val="Заголовок 2 Знак"/>
    <w:aliases w:val="(подраздел) Знак"/>
    <w:link w:val="2"/>
    <w:uiPriority w:val="99"/>
    <w:rsid w:val="0051147B"/>
    <w:rPr>
      <w:rFonts w:ascii="Cambria" w:eastAsia="MS Gothic" w:hAnsi="Cambria" w:cs="Times New Roman"/>
      <w:b/>
      <w:bCs/>
      <w:i/>
      <w:iCs/>
      <w:sz w:val="28"/>
      <w:szCs w:val="28"/>
      <w:lang w:eastAsia="en-US"/>
    </w:rPr>
  </w:style>
  <w:style w:type="paragraph" w:customStyle="1" w:styleId="1-3">
    <w:name w:val="текст1-3"/>
    <w:basedOn w:val="a"/>
    <w:rsid w:val="0051147B"/>
    <w:pPr>
      <w:spacing w:before="0" w:after="60" w:line="288" w:lineRule="auto"/>
    </w:pPr>
    <w:rPr>
      <w:rFonts w:ascii="Times New Roman" w:eastAsia="Times New Roman" w:hAnsi="Times New Roman"/>
      <w:sz w:val="24"/>
      <w:szCs w:val="20"/>
      <w:lang w:eastAsia="ru-RU"/>
    </w:rPr>
  </w:style>
  <w:style w:type="paragraph" w:styleId="aff6">
    <w:name w:val="Normal (Web)"/>
    <w:basedOn w:val="a"/>
    <w:uiPriority w:val="99"/>
    <w:unhideWhenUsed/>
    <w:rsid w:val="005A5A20"/>
    <w:pPr>
      <w:spacing w:before="100" w:beforeAutospacing="1" w:after="100" w:afterAutospacing="1"/>
      <w:ind w:firstLine="0"/>
      <w:jc w:val="left"/>
    </w:pPr>
    <w:rPr>
      <w:rFonts w:ascii="Times New Roman" w:eastAsia="Times New Roman" w:hAnsi="Times New Roman"/>
      <w:sz w:val="24"/>
      <w:szCs w:val="24"/>
      <w:lang w:eastAsia="ru-RU"/>
    </w:rPr>
  </w:style>
  <w:style w:type="character" w:styleId="aff7">
    <w:name w:val="page number"/>
    <w:basedOn w:val="a0"/>
    <w:rsid w:val="005A5A20"/>
  </w:style>
  <w:style w:type="paragraph" w:customStyle="1" w:styleId="11">
    <w:name w:val="Абзац1"/>
    <w:basedOn w:val="a"/>
    <w:rsid w:val="005A5A20"/>
    <w:pPr>
      <w:spacing w:before="0"/>
      <w:ind w:firstLine="851"/>
    </w:pPr>
    <w:rPr>
      <w:rFonts w:ascii="Times New Roman" w:eastAsia="Times New Roman" w:hAnsi="Times New Roman"/>
      <w:sz w:val="24"/>
      <w:szCs w:val="24"/>
      <w:lang w:eastAsia="ru-RU"/>
    </w:rPr>
  </w:style>
  <w:style w:type="paragraph" w:customStyle="1" w:styleId="western">
    <w:name w:val="western"/>
    <w:basedOn w:val="a"/>
    <w:rsid w:val="005A5A20"/>
    <w:pPr>
      <w:spacing w:before="100" w:beforeAutospacing="1" w:after="100" w:afterAutospacing="1"/>
      <w:ind w:firstLine="0"/>
      <w:jc w:val="left"/>
    </w:pPr>
    <w:rPr>
      <w:rFonts w:ascii="Times New Roman" w:eastAsia="Times New Roman" w:hAnsi="Times New Roman"/>
      <w:sz w:val="24"/>
      <w:szCs w:val="24"/>
      <w:lang w:eastAsia="ru-RU"/>
    </w:rPr>
  </w:style>
  <w:style w:type="paragraph" w:customStyle="1" w:styleId="aff8">
    <w:name w:val="отчет"/>
    <w:basedOn w:val="a"/>
    <w:link w:val="aff9"/>
    <w:rsid w:val="005A5A20"/>
    <w:pPr>
      <w:spacing w:before="0" w:after="0"/>
      <w:ind w:firstLine="851"/>
    </w:pPr>
    <w:rPr>
      <w:rFonts w:ascii="Times New Roman" w:eastAsia="Times New Roman" w:hAnsi="Times New Roman"/>
      <w:color w:val="000000"/>
      <w:sz w:val="24"/>
      <w:szCs w:val="24"/>
      <w:lang w:eastAsia="ru-RU"/>
    </w:rPr>
  </w:style>
  <w:style w:type="character" w:customStyle="1" w:styleId="aff9">
    <w:name w:val="отчет Знак"/>
    <w:link w:val="aff8"/>
    <w:locked/>
    <w:rsid w:val="005A5A20"/>
    <w:rPr>
      <w:rFonts w:ascii="Times New Roman" w:eastAsia="Times New Roman" w:hAnsi="Times New Roman"/>
      <w:color w:val="000000"/>
      <w:sz w:val="24"/>
      <w:szCs w:val="24"/>
      <w:lang w:eastAsia="ru-RU"/>
    </w:rPr>
  </w:style>
  <w:style w:type="paragraph" w:customStyle="1" w:styleId="affa">
    <w:name w:val="Статья Текст"/>
    <w:basedOn w:val="a"/>
    <w:rsid w:val="005A5A20"/>
    <w:pPr>
      <w:tabs>
        <w:tab w:val="left" w:pos="720"/>
      </w:tabs>
      <w:spacing w:before="0" w:after="0" w:line="300" w:lineRule="atLeast"/>
      <w:ind w:firstLine="397"/>
    </w:pPr>
    <w:rPr>
      <w:rFonts w:ascii="Times New Roman" w:eastAsia="Times New Roman" w:hAnsi="Times New Roman"/>
      <w:kern w:val="28"/>
      <w:sz w:val="24"/>
      <w:szCs w:val="20"/>
      <w:lang w:eastAsia="ru-RU"/>
    </w:rPr>
  </w:style>
  <w:style w:type="paragraph" w:customStyle="1" w:styleId="affb">
    <w:name w:val="Рис."/>
    <w:rsid w:val="005A5A20"/>
    <w:pPr>
      <w:spacing w:before="240" w:after="120" w:line="220" w:lineRule="atLeast"/>
      <w:jc w:val="center"/>
    </w:pPr>
    <w:rPr>
      <w:rFonts w:ascii="Times New Roman" w:eastAsia="Times New Roman" w:hAnsi="Times New Roman"/>
      <w:sz w:val="22"/>
      <w:lang w:val="en-US"/>
    </w:rPr>
  </w:style>
  <w:style w:type="paragraph" w:styleId="affc">
    <w:name w:val="Plain Text"/>
    <w:aliases w:val=" Знак"/>
    <w:basedOn w:val="a"/>
    <w:link w:val="affd"/>
    <w:rsid w:val="005A5A20"/>
    <w:pPr>
      <w:spacing w:after="0" w:line="360" w:lineRule="auto"/>
    </w:pPr>
    <w:rPr>
      <w:rFonts w:ascii="Courier New" w:eastAsia="Times New Roman" w:hAnsi="Courier New"/>
      <w:sz w:val="20"/>
      <w:szCs w:val="20"/>
    </w:rPr>
  </w:style>
  <w:style w:type="character" w:customStyle="1" w:styleId="affd">
    <w:name w:val="Текст Знак"/>
    <w:aliases w:val=" Знак Знак"/>
    <w:link w:val="affc"/>
    <w:rsid w:val="005A5A20"/>
    <w:rPr>
      <w:rFonts w:ascii="Courier New" w:eastAsia="Times New Roman" w:hAnsi="Courier New"/>
    </w:rPr>
  </w:style>
  <w:style w:type="paragraph" w:customStyle="1" w:styleId="BodyText23">
    <w:name w:val="Body Text 23"/>
    <w:basedOn w:val="a"/>
    <w:rsid w:val="005A5A20"/>
    <w:pPr>
      <w:widowControl w:val="0"/>
      <w:tabs>
        <w:tab w:val="left" w:pos="1008"/>
        <w:tab w:val="left" w:pos="1296"/>
        <w:tab w:val="left" w:pos="1440"/>
        <w:tab w:val="left" w:pos="1584"/>
        <w:tab w:val="left" w:pos="1728"/>
        <w:tab w:val="left" w:pos="2016"/>
        <w:tab w:val="left" w:pos="3456"/>
        <w:tab w:val="left" w:pos="7344"/>
      </w:tabs>
      <w:overflowPunct w:val="0"/>
      <w:autoSpaceDE w:val="0"/>
      <w:autoSpaceDN w:val="0"/>
      <w:adjustRightInd w:val="0"/>
      <w:spacing w:before="0" w:after="0"/>
      <w:ind w:firstLine="0"/>
      <w:textAlignment w:val="baseline"/>
    </w:pPr>
    <w:rPr>
      <w:rFonts w:ascii="Times New Roman" w:eastAsia="Times New Roman" w:hAnsi="Times New Roman"/>
      <w:sz w:val="24"/>
      <w:szCs w:val="20"/>
      <w:lang w:eastAsia="ru-RU"/>
    </w:rPr>
  </w:style>
  <w:style w:type="character" w:customStyle="1" w:styleId="33">
    <w:name w:val="Знак Знак3"/>
    <w:rsid w:val="005A5A20"/>
    <w:rPr>
      <w:sz w:val="24"/>
      <w:szCs w:val="24"/>
      <w:lang w:bidi="ar-SA"/>
    </w:rPr>
  </w:style>
  <w:style w:type="character" w:customStyle="1" w:styleId="41">
    <w:name w:val="Знак Знак4"/>
    <w:rsid w:val="005A5A20"/>
    <w:rPr>
      <w:rFonts w:ascii="Arial" w:hAnsi="Arial" w:cs="Arial"/>
      <w:b/>
      <w:bCs/>
      <w:i/>
      <w:iCs/>
      <w:sz w:val="28"/>
      <w:szCs w:val="28"/>
      <w:lang w:val="ru-RU" w:eastAsia="en-US" w:bidi="ar-SA"/>
    </w:rPr>
  </w:style>
  <w:style w:type="character" w:customStyle="1" w:styleId="34">
    <w:name w:val="Основной текст (3)_"/>
    <w:link w:val="35"/>
    <w:rsid w:val="00560E6D"/>
    <w:rPr>
      <w:rFonts w:ascii="Times New Roman" w:eastAsia="Times New Roman" w:hAnsi="Times New Roman"/>
      <w:sz w:val="16"/>
      <w:szCs w:val="16"/>
      <w:shd w:val="clear" w:color="auto" w:fill="FFFFFF"/>
    </w:rPr>
  </w:style>
  <w:style w:type="paragraph" w:customStyle="1" w:styleId="35">
    <w:name w:val="Основной текст (3)"/>
    <w:basedOn w:val="a"/>
    <w:link w:val="34"/>
    <w:rsid w:val="00560E6D"/>
    <w:pPr>
      <w:widowControl w:val="0"/>
      <w:shd w:val="clear" w:color="auto" w:fill="FFFFFF"/>
      <w:spacing w:before="0" w:after="0" w:line="211" w:lineRule="exact"/>
      <w:ind w:firstLine="0"/>
      <w:jc w:val="center"/>
    </w:pPr>
    <w:rPr>
      <w:rFonts w:ascii="Times New Roman" w:eastAsia="Times New Roman" w:hAnsi="Times New Roman"/>
      <w:sz w:val="16"/>
      <w:szCs w:val="16"/>
    </w:rPr>
  </w:style>
  <w:style w:type="character" w:customStyle="1" w:styleId="10">
    <w:name w:val="Заголовок 1 Знак"/>
    <w:aliases w:val="(раздел) Знак,Заголовок 1.1.1 Знак,раздел Знак"/>
    <w:link w:val="1"/>
    <w:uiPriority w:val="99"/>
    <w:rsid w:val="00560E6D"/>
    <w:rPr>
      <w:rFonts w:ascii="Times New Roman" w:hAnsi="Times New Roman"/>
      <w:b/>
      <w:kern w:val="32"/>
      <w:sz w:val="32"/>
      <w:szCs w:val="24"/>
      <w:lang w:eastAsia="ru-RU"/>
    </w:rPr>
  </w:style>
  <w:style w:type="character" w:customStyle="1" w:styleId="60">
    <w:name w:val="Заголовок 6 Знак"/>
    <w:link w:val="6"/>
    <w:uiPriority w:val="99"/>
    <w:rsid w:val="00560E6D"/>
    <w:rPr>
      <w:rFonts w:ascii="Times New Roman" w:hAnsi="Times New Roman"/>
      <w:b/>
      <w:bCs/>
      <w:sz w:val="28"/>
      <w:lang w:eastAsia="ru-RU"/>
    </w:rPr>
  </w:style>
  <w:style w:type="character" w:customStyle="1" w:styleId="70">
    <w:name w:val="Заголовок 7 Знак"/>
    <w:link w:val="7"/>
    <w:uiPriority w:val="99"/>
    <w:rsid w:val="00560E6D"/>
    <w:rPr>
      <w:rFonts w:ascii="Times New Roman" w:hAnsi="Times New Roman"/>
      <w:color w:val="000000"/>
      <w:w w:val="104"/>
      <w:sz w:val="32"/>
      <w:szCs w:val="19"/>
      <w:shd w:val="clear" w:color="auto" w:fill="FFFFFF"/>
      <w:lang w:eastAsia="ru-RU"/>
    </w:rPr>
  </w:style>
  <w:style w:type="character" w:customStyle="1" w:styleId="80">
    <w:name w:val="Заголовок 8 Знак"/>
    <w:link w:val="8"/>
    <w:uiPriority w:val="99"/>
    <w:rsid w:val="00560E6D"/>
    <w:rPr>
      <w:rFonts w:ascii="Times New Roman" w:hAnsi="Times New Roman"/>
      <w:spacing w:val="-1"/>
      <w:w w:val="106"/>
      <w:sz w:val="28"/>
      <w:szCs w:val="36"/>
      <w:shd w:val="clear" w:color="auto" w:fill="FFFFFF"/>
      <w:lang w:eastAsia="ru-RU"/>
    </w:rPr>
  </w:style>
  <w:style w:type="character" w:customStyle="1" w:styleId="90">
    <w:name w:val="Заголовок 9 Знак"/>
    <w:link w:val="9"/>
    <w:uiPriority w:val="99"/>
    <w:rsid w:val="00560E6D"/>
    <w:rPr>
      <w:rFonts w:ascii="Times New Roman" w:hAnsi="Times New Roman"/>
      <w:i/>
      <w:sz w:val="28"/>
      <w:lang w:eastAsia="ru-RU"/>
    </w:rPr>
  </w:style>
  <w:style w:type="character" w:customStyle="1" w:styleId="24">
    <w:name w:val="Основной текст (2)_"/>
    <w:link w:val="25"/>
    <w:rsid w:val="00560E6D"/>
    <w:rPr>
      <w:rFonts w:ascii="Times New Roman" w:eastAsia="Times New Roman" w:hAnsi="Times New Roman"/>
      <w:sz w:val="15"/>
      <w:szCs w:val="15"/>
      <w:shd w:val="clear" w:color="auto" w:fill="FFFFFF"/>
    </w:rPr>
  </w:style>
  <w:style w:type="character" w:customStyle="1" w:styleId="211pt">
    <w:name w:val="Основной текст (2) + 11 pt"/>
    <w:rsid w:val="00560E6D"/>
    <w:rPr>
      <w:rFonts w:ascii="Times New Roman" w:eastAsia="Times New Roman" w:hAnsi="Times New Roman"/>
      <w:color w:val="000000"/>
      <w:spacing w:val="0"/>
      <w:w w:val="100"/>
      <w:position w:val="0"/>
      <w:sz w:val="22"/>
      <w:szCs w:val="22"/>
      <w:shd w:val="clear" w:color="auto" w:fill="FFFFFF"/>
      <w:lang w:val="ru-RU" w:eastAsia="ru-RU" w:bidi="ru-RU"/>
    </w:rPr>
  </w:style>
  <w:style w:type="character" w:customStyle="1" w:styleId="2115pt">
    <w:name w:val="Основной текст (2) + 11;5 pt;Полужирный;Курсив"/>
    <w:rsid w:val="00560E6D"/>
    <w:rPr>
      <w:rFonts w:ascii="Times New Roman" w:eastAsia="Times New Roman" w:hAnsi="Times New Roman"/>
      <w:b/>
      <w:bCs/>
      <w:i/>
      <w:iCs/>
      <w:color w:val="000000"/>
      <w:spacing w:val="0"/>
      <w:w w:val="100"/>
      <w:position w:val="0"/>
      <w:sz w:val="23"/>
      <w:szCs w:val="23"/>
      <w:shd w:val="clear" w:color="auto" w:fill="FFFFFF"/>
      <w:lang w:val="ru-RU" w:eastAsia="ru-RU" w:bidi="ru-RU"/>
    </w:rPr>
  </w:style>
  <w:style w:type="paragraph" w:customStyle="1" w:styleId="25">
    <w:name w:val="Основной текст (2)"/>
    <w:basedOn w:val="a"/>
    <w:link w:val="24"/>
    <w:rsid w:val="00560E6D"/>
    <w:pPr>
      <w:widowControl w:val="0"/>
      <w:shd w:val="clear" w:color="auto" w:fill="FFFFFF"/>
      <w:spacing w:before="0" w:after="60" w:line="221" w:lineRule="exact"/>
      <w:ind w:firstLine="0"/>
      <w:jc w:val="center"/>
    </w:pPr>
    <w:rPr>
      <w:rFonts w:ascii="Times New Roman" w:eastAsia="Times New Roman" w:hAnsi="Times New Roman"/>
      <w:sz w:val="15"/>
      <w:szCs w:val="15"/>
    </w:rPr>
  </w:style>
  <w:style w:type="character" w:customStyle="1" w:styleId="614pt">
    <w:name w:val="Основной текст (6) + 14 pt;Не полужирный"/>
    <w:rsid w:val="00560E6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61">
    <w:name w:val="Основной текст (6)_"/>
    <w:link w:val="62"/>
    <w:rsid w:val="00560E6D"/>
    <w:rPr>
      <w:rFonts w:ascii="Times New Roman" w:eastAsia="Times New Roman" w:hAnsi="Times New Roman"/>
      <w:b/>
      <w:bCs/>
      <w:shd w:val="clear" w:color="auto" w:fill="FFFFFF"/>
    </w:rPr>
  </w:style>
  <w:style w:type="paragraph" w:customStyle="1" w:styleId="62">
    <w:name w:val="Основной текст (6)"/>
    <w:basedOn w:val="a"/>
    <w:link w:val="61"/>
    <w:rsid w:val="00560E6D"/>
    <w:pPr>
      <w:widowControl w:val="0"/>
      <w:shd w:val="clear" w:color="auto" w:fill="FFFFFF"/>
      <w:spacing w:before="0" w:after="240" w:line="278" w:lineRule="exact"/>
      <w:ind w:firstLine="0"/>
    </w:pPr>
    <w:rPr>
      <w:rFonts w:ascii="Times New Roman" w:eastAsia="Times New Roman" w:hAnsi="Times New Roman"/>
      <w:b/>
      <w:bCs/>
      <w:sz w:val="20"/>
      <w:szCs w:val="20"/>
    </w:rPr>
  </w:style>
  <w:style w:type="character" w:customStyle="1" w:styleId="28pt">
    <w:name w:val="Основной текст (2) + 8 pt"/>
    <w:rsid w:val="00560E6D"/>
    <w:rPr>
      <w:rFonts w:ascii="Times New Roman" w:eastAsia="Times New Roman" w:hAnsi="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614ptExact">
    <w:name w:val="Основной текст (6) + 14 pt;Не полужирный Exact"/>
    <w:rsid w:val="00560E6D"/>
    <w:rPr>
      <w:rFonts w:ascii="Times New Roman" w:eastAsia="Times New Roman" w:hAnsi="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6">
    <w:name w:val="Основной текст (2) + Курсив"/>
    <w:rsid w:val="00560E6D"/>
    <w:rPr>
      <w:rFonts w:ascii="Times New Roman" w:eastAsia="Times New Roman" w:hAnsi="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Exact">
    <w:name w:val="Основной текст (2) Exact"/>
    <w:rsid w:val="00560E6D"/>
    <w:rPr>
      <w:rFonts w:ascii="Times New Roman" w:eastAsia="Times New Roman" w:hAnsi="Times New Roman" w:cs="Times New Roman"/>
      <w:b w:val="0"/>
      <w:bCs w:val="0"/>
      <w:i w:val="0"/>
      <w:iCs w:val="0"/>
      <w:smallCaps w:val="0"/>
      <w:strike w:val="0"/>
      <w:sz w:val="26"/>
      <w:szCs w:val="26"/>
      <w:u w:val="none"/>
    </w:rPr>
  </w:style>
  <w:style w:type="character" w:customStyle="1" w:styleId="7Exact">
    <w:name w:val="Основной текст (7) Exact"/>
    <w:link w:val="71"/>
    <w:rsid w:val="00560E6D"/>
    <w:rPr>
      <w:rFonts w:ascii="Times New Roman" w:eastAsia="Times New Roman" w:hAnsi="Times New Roman"/>
      <w:i/>
      <w:iCs/>
      <w:sz w:val="26"/>
      <w:szCs w:val="26"/>
      <w:shd w:val="clear" w:color="auto" w:fill="FFFFFF"/>
    </w:rPr>
  </w:style>
  <w:style w:type="character" w:customStyle="1" w:styleId="7Exact0">
    <w:name w:val="Основной текст (7) + Не курсив Exact"/>
    <w:rsid w:val="00560E6D"/>
    <w:rPr>
      <w:rFonts w:ascii="Times New Roman" w:eastAsia="Times New Roman" w:hAnsi="Times New Roman"/>
      <w:i/>
      <w:iCs/>
      <w:color w:val="000000"/>
      <w:spacing w:val="0"/>
      <w:w w:val="100"/>
      <w:position w:val="0"/>
      <w:sz w:val="26"/>
      <w:szCs w:val="26"/>
      <w:shd w:val="clear" w:color="auto" w:fill="FFFFFF"/>
      <w:lang w:val="ru-RU" w:eastAsia="ru-RU" w:bidi="ru-RU"/>
    </w:rPr>
  </w:style>
  <w:style w:type="paragraph" w:customStyle="1" w:styleId="71">
    <w:name w:val="Основной текст (7)"/>
    <w:basedOn w:val="a"/>
    <w:link w:val="7Exact"/>
    <w:rsid w:val="00560E6D"/>
    <w:pPr>
      <w:widowControl w:val="0"/>
      <w:shd w:val="clear" w:color="auto" w:fill="FFFFFF"/>
      <w:spacing w:before="0" w:after="0" w:line="317" w:lineRule="exact"/>
      <w:ind w:firstLine="0"/>
      <w:jc w:val="left"/>
    </w:pPr>
    <w:rPr>
      <w:rFonts w:ascii="Times New Roman" w:eastAsia="Times New Roman" w:hAnsi="Times New Roman"/>
      <w:i/>
      <w:iCs/>
      <w:sz w:val="26"/>
      <w:szCs w:val="26"/>
    </w:rPr>
  </w:style>
  <w:style w:type="character" w:customStyle="1" w:styleId="2Exact0">
    <w:name w:val="Основной текст (2) + Курсив Exact"/>
    <w:rsid w:val="00560E6D"/>
    <w:rPr>
      <w:rFonts w:ascii="Times New Roman" w:eastAsia="Times New Roman" w:hAnsi="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styleId="affe">
    <w:name w:val="footnote reference"/>
    <w:unhideWhenUsed/>
    <w:rsid w:val="00560E6D"/>
    <w:rPr>
      <w:vertAlign w:val="superscript"/>
    </w:rPr>
  </w:style>
  <w:style w:type="character" w:customStyle="1" w:styleId="210pt0pt">
    <w:name w:val="Основной текст (2) + 10 pt;Полужирный;Интервал 0 pt"/>
    <w:rsid w:val="00560E6D"/>
    <w:rPr>
      <w:rFonts w:ascii="Times New Roman" w:eastAsia="Times New Roman" w:hAnsi="Times New Roman"/>
      <w:b/>
      <w:bCs/>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2Candara">
    <w:name w:val="Основной текст (2) + Candara"/>
    <w:rsid w:val="00560E6D"/>
    <w:rPr>
      <w:rFonts w:ascii="Candara" w:eastAsia="Candara" w:hAnsi="Candara" w:cs="Candara"/>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afff">
    <w:name w:val="Статья Лит Авт"/>
    <w:basedOn w:val="a"/>
    <w:rsid w:val="00560E6D"/>
    <w:pPr>
      <w:tabs>
        <w:tab w:val="right" w:pos="284"/>
        <w:tab w:val="left" w:pos="397"/>
      </w:tabs>
      <w:spacing w:before="0" w:after="0" w:line="290" w:lineRule="exact"/>
      <w:ind w:left="397" w:hanging="397"/>
    </w:pPr>
    <w:rPr>
      <w:rFonts w:ascii="Times New Roman" w:eastAsia="Times New Roman" w:hAnsi="Times New Roman"/>
      <w:kern w:val="28"/>
      <w:szCs w:val="20"/>
      <w:lang w:eastAsia="ru-RU"/>
    </w:rPr>
  </w:style>
  <w:style w:type="paragraph" w:customStyle="1" w:styleId="ListParagraph1">
    <w:name w:val="List Paragraph1"/>
    <w:basedOn w:val="a"/>
    <w:rsid w:val="00560E6D"/>
    <w:pPr>
      <w:spacing w:before="0" w:after="200" w:line="276" w:lineRule="auto"/>
      <w:ind w:left="720" w:firstLine="0"/>
      <w:contextualSpacing/>
      <w:jc w:val="left"/>
    </w:pPr>
  </w:style>
  <w:style w:type="character" w:customStyle="1" w:styleId="FontStyle92">
    <w:name w:val="Font Style92"/>
    <w:rsid w:val="00560E6D"/>
    <w:rPr>
      <w:rFonts w:ascii="Times New Roman" w:hAnsi="Times New Roman" w:cs="Times New Roman"/>
      <w:sz w:val="24"/>
      <w:szCs w:val="24"/>
    </w:rPr>
  </w:style>
  <w:style w:type="character" w:styleId="afff0">
    <w:name w:val="FollowedHyperlink"/>
    <w:rsid w:val="00560E6D"/>
    <w:rPr>
      <w:color w:val="800080"/>
      <w:u w:val="single"/>
    </w:rPr>
  </w:style>
  <w:style w:type="paragraph" w:styleId="afff1">
    <w:name w:val="footnote text"/>
    <w:basedOn w:val="a"/>
    <w:link w:val="afff2"/>
    <w:unhideWhenUsed/>
    <w:rsid w:val="00BF6FE9"/>
    <w:rPr>
      <w:sz w:val="20"/>
      <w:szCs w:val="20"/>
    </w:rPr>
  </w:style>
  <w:style w:type="character" w:customStyle="1" w:styleId="afff2">
    <w:name w:val="Текст сноски Знак"/>
    <w:link w:val="afff1"/>
    <w:rsid w:val="00BF6FE9"/>
    <w:rPr>
      <w:lang w:eastAsia="en-US"/>
    </w:rPr>
  </w:style>
  <w:style w:type="character" w:customStyle="1" w:styleId="extended-textshort">
    <w:name w:val="extended-text__short"/>
    <w:basedOn w:val="a0"/>
    <w:rsid w:val="009E0C30"/>
  </w:style>
  <w:style w:type="paragraph" w:customStyle="1" w:styleId="afff3">
    <w:name w:val="Заголов"/>
    <w:basedOn w:val="a"/>
    <w:uiPriority w:val="99"/>
    <w:rsid w:val="009A1E00"/>
    <w:pPr>
      <w:suppressAutoHyphens/>
      <w:spacing w:before="0" w:after="240" w:line="360" w:lineRule="auto"/>
      <w:ind w:left="567" w:right="567"/>
      <w:jc w:val="center"/>
    </w:pPr>
    <w:rPr>
      <w:rFonts w:ascii="Arial" w:eastAsia="Times New Roman" w:hAnsi="Arial"/>
      <w:b/>
      <w:sz w:val="28"/>
      <w:szCs w:val="24"/>
      <w:lang w:eastAsia="ru-RU"/>
    </w:rPr>
  </w:style>
  <w:style w:type="character" w:customStyle="1" w:styleId="212pt">
    <w:name w:val="Основной текст (2) + 12 pt"/>
    <w:uiPriority w:val="99"/>
    <w:rsid w:val="00CE4605"/>
    <w:rPr>
      <w:rFonts w:cs="Times New Roman"/>
    </w:rPr>
  </w:style>
  <w:style w:type="character" w:customStyle="1" w:styleId="notranslate">
    <w:name w:val="notranslate"/>
    <w:basedOn w:val="a0"/>
    <w:rsid w:val="00CE4605"/>
  </w:style>
  <w:style w:type="character" w:customStyle="1" w:styleId="212pt1">
    <w:name w:val="Основной текст (2) + 12 pt1"/>
    <w:aliases w:val="Не полужирный"/>
    <w:uiPriority w:val="99"/>
    <w:rsid w:val="00CE4605"/>
    <w:rPr>
      <w:rFonts w:cs="Times New Roman"/>
    </w:rPr>
  </w:style>
  <w:style w:type="paragraph" w:customStyle="1" w:styleId="afff4">
    <w:name w:val="Базовый"/>
    <w:rsid w:val="007250FA"/>
    <w:pPr>
      <w:tabs>
        <w:tab w:val="left" w:pos="709"/>
      </w:tabs>
      <w:suppressAutoHyphens/>
      <w:spacing w:after="200" w:line="276" w:lineRule="atLeast"/>
    </w:pPr>
    <w:rPr>
      <w:rFonts w:ascii="Times New Roman" w:eastAsia="SimSun" w:hAnsi="Times New Roman"/>
      <w:sz w:val="24"/>
      <w:szCs w:val="24"/>
      <w:lang w:eastAsia="ja-JP"/>
    </w:rPr>
  </w:style>
  <w:style w:type="paragraph" w:customStyle="1" w:styleId="tab">
    <w:name w:val="tab"/>
    <w:basedOn w:val="a"/>
    <w:uiPriority w:val="99"/>
    <w:rsid w:val="00E019B2"/>
    <w:pPr>
      <w:tabs>
        <w:tab w:val="decimal" w:leader="dot" w:pos="7938"/>
      </w:tabs>
      <w:overflowPunct w:val="0"/>
      <w:autoSpaceDE w:val="0"/>
      <w:autoSpaceDN w:val="0"/>
      <w:adjustRightInd w:val="0"/>
      <w:spacing w:before="0" w:after="0"/>
      <w:textAlignment w:val="baseline"/>
    </w:pPr>
    <w:rPr>
      <w:rFonts w:ascii="Journal" w:eastAsia="Times New Roman" w:hAnsi="Journal"/>
      <w:szCs w:val="20"/>
      <w:lang w:val="en-US" w:eastAsia="ru-RU"/>
    </w:rPr>
  </w:style>
  <w:style w:type="paragraph" w:customStyle="1" w:styleId="320">
    <w:name w:val="Основной текст 32"/>
    <w:basedOn w:val="a"/>
    <w:uiPriority w:val="99"/>
    <w:rsid w:val="00F24CFC"/>
    <w:pPr>
      <w:suppressAutoHyphens/>
      <w:spacing w:before="0" w:after="0"/>
      <w:ind w:right="-1"/>
    </w:pPr>
    <w:rPr>
      <w:rFonts w:ascii="Arial" w:eastAsia="Times New Roman" w:hAnsi="Arial"/>
      <w:szCs w:val="20"/>
      <w:lang w:eastAsia="ar-SA"/>
    </w:rPr>
  </w:style>
  <w:style w:type="paragraph" w:styleId="36">
    <w:name w:val="Body Text 3"/>
    <w:basedOn w:val="a"/>
    <w:link w:val="37"/>
    <w:uiPriority w:val="99"/>
    <w:unhideWhenUsed/>
    <w:rsid w:val="00F24CFC"/>
    <w:rPr>
      <w:sz w:val="16"/>
      <w:szCs w:val="16"/>
    </w:rPr>
  </w:style>
  <w:style w:type="character" w:customStyle="1" w:styleId="37">
    <w:name w:val="Основной текст 3 Знак"/>
    <w:link w:val="36"/>
    <w:uiPriority w:val="99"/>
    <w:rsid w:val="00F24CFC"/>
    <w:rPr>
      <w:sz w:val="16"/>
      <w:szCs w:val="16"/>
      <w:lang w:eastAsia="en-US"/>
    </w:rPr>
  </w:style>
  <w:style w:type="paragraph" w:customStyle="1" w:styleId="220">
    <w:name w:val="Основной текст 22"/>
    <w:basedOn w:val="a"/>
    <w:uiPriority w:val="99"/>
    <w:rsid w:val="00F24CFC"/>
    <w:pPr>
      <w:suppressAutoHyphens/>
      <w:spacing w:before="0" w:after="0" w:line="216" w:lineRule="auto"/>
      <w:ind w:firstLine="720"/>
    </w:pPr>
    <w:rPr>
      <w:rFonts w:ascii="Arial" w:eastAsia="Times New Roman" w:hAnsi="Arial"/>
      <w:b/>
      <w:sz w:val="24"/>
      <w:szCs w:val="20"/>
      <w:lang w:eastAsia="ar-SA"/>
    </w:rPr>
  </w:style>
  <w:style w:type="character" w:customStyle="1" w:styleId="12">
    <w:name w:val="Основной текст Знак1"/>
    <w:uiPriority w:val="99"/>
    <w:rsid w:val="00F042DE"/>
    <w:rPr>
      <w:rFonts w:ascii="Times New Roman" w:hAnsi="Times New Roman"/>
      <w:sz w:val="27"/>
      <w:szCs w:val="27"/>
      <w:shd w:val="clear" w:color="auto" w:fill="FFFFFF"/>
    </w:rPr>
  </w:style>
  <w:style w:type="character" w:customStyle="1" w:styleId="38">
    <w:name w:val="Основной текст + Полужирный3"/>
    <w:uiPriority w:val="99"/>
    <w:rsid w:val="00F042DE"/>
    <w:rPr>
      <w:rFonts w:ascii="Times New Roman" w:hAnsi="Times New Roman" w:cs="Times New Roman"/>
      <w:b/>
      <w:bCs/>
      <w:sz w:val="27"/>
      <w:szCs w:val="27"/>
      <w:shd w:val="clear" w:color="auto" w:fill="FFFFFF"/>
    </w:rPr>
  </w:style>
  <w:style w:type="character" w:customStyle="1" w:styleId="afff5">
    <w:name w:val="Основной текст + Полужирный"/>
    <w:uiPriority w:val="99"/>
    <w:rsid w:val="00F042DE"/>
    <w:rPr>
      <w:rFonts w:ascii="Times New Roman" w:hAnsi="Times New Roman" w:cs="Times New Roman"/>
      <w:b/>
      <w:bCs/>
      <w:sz w:val="27"/>
      <w:szCs w:val="27"/>
      <w:shd w:val="clear" w:color="auto" w:fill="FFFFFF"/>
    </w:rPr>
  </w:style>
  <w:style w:type="character" w:customStyle="1" w:styleId="27">
    <w:name w:val="Основной текст + Полужирный2"/>
    <w:uiPriority w:val="99"/>
    <w:rsid w:val="00F042DE"/>
    <w:rPr>
      <w:rFonts w:ascii="Times New Roman" w:hAnsi="Times New Roman" w:cs="Times New Roman"/>
      <w:b/>
      <w:bCs/>
      <w:sz w:val="27"/>
      <w:szCs w:val="27"/>
      <w:shd w:val="clear" w:color="auto" w:fill="FFFFFF"/>
    </w:rPr>
  </w:style>
  <w:style w:type="paragraph" w:styleId="afff6">
    <w:name w:val="E-mail Signature"/>
    <w:basedOn w:val="a"/>
    <w:link w:val="afff7"/>
    <w:uiPriority w:val="99"/>
    <w:semiHidden/>
    <w:unhideWhenUsed/>
    <w:rsid w:val="00F042DE"/>
    <w:pPr>
      <w:spacing w:before="0" w:after="0"/>
      <w:ind w:firstLine="0"/>
      <w:jc w:val="left"/>
    </w:pPr>
    <w:rPr>
      <w:rFonts w:ascii="Times New Roman" w:hAnsi="Times New Roman"/>
      <w:sz w:val="24"/>
      <w:szCs w:val="24"/>
    </w:rPr>
  </w:style>
  <w:style w:type="character" w:customStyle="1" w:styleId="afff7">
    <w:name w:val="Электронная подпись Знак"/>
    <w:link w:val="afff6"/>
    <w:uiPriority w:val="99"/>
    <w:semiHidden/>
    <w:rsid w:val="00F042DE"/>
    <w:rPr>
      <w:rFonts w:ascii="Times New Roman" w:hAnsi="Times New Roman"/>
      <w:sz w:val="24"/>
      <w:szCs w:val="24"/>
    </w:rPr>
  </w:style>
  <w:style w:type="paragraph" w:customStyle="1" w:styleId="28">
    <w:name w:val="Абзац 2"/>
    <w:basedOn w:val="a"/>
    <w:next w:val="a"/>
    <w:rsid w:val="00F042DE"/>
    <w:pPr>
      <w:spacing w:after="0"/>
      <w:ind w:firstLine="0"/>
    </w:pPr>
    <w:rPr>
      <w:rFonts w:ascii="Times New Roman" w:eastAsia="Times New Roman" w:hAnsi="Times New Roman"/>
      <w:sz w:val="24"/>
      <w:szCs w:val="20"/>
    </w:rPr>
  </w:style>
  <w:style w:type="paragraph" w:customStyle="1" w:styleId="13">
    <w:name w:val="Знак1"/>
    <w:basedOn w:val="a"/>
    <w:rsid w:val="00F042DE"/>
    <w:pPr>
      <w:tabs>
        <w:tab w:val="num" w:pos="720"/>
      </w:tabs>
      <w:spacing w:before="0" w:after="160" w:line="240" w:lineRule="exact"/>
      <w:ind w:left="720" w:hanging="360"/>
    </w:pPr>
    <w:rPr>
      <w:rFonts w:ascii="Verdana" w:eastAsia="Times New Roman" w:hAnsi="Verdana" w:cs="Verdana"/>
      <w:sz w:val="20"/>
      <w:szCs w:val="20"/>
      <w:lang w:val="en-US"/>
    </w:rPr>
  </w:style>
  <w:style w:type="character" w:customStyle="1" w:styleId="aff1">
    <w:name w:val="Текст примечания Знак"/>
    <w:link w:val="aff0"/>
    <w:uiPriority w:val="99"/>
    <w:semiHidden/>
    <w:rsid w:val="00F042DE"/>
    <w:rPr>
      <w:lang w:eastAsia="en-US"/>
    </w:rPr>
  </w:style>
  <w:style w:type="character" w:customStyle="1" w:styleId="w">
    <w:name w:val="w"/>
    <w:uiPriority w:val="99"/>
    <w:rsid w:val="00C573C1"/>
    <w:rPr>
      <w:rFonts w:cs="Times New Roman"/>
    </w:rPr>
  </w:style>
  <w:style w:type="paragraph" w:customStyle="1" w:styleId="Oeoaou">
    <w:name w:val="Oeoaou"/>
    <w:basedOn w:val="a"/>
    <w:uiPriority w:val="99"/>
    <w:rsid w:val="00C573C1"/>
    <w:pPr>
      <w:widowControl w:val="0"/>
      <w:overflowPunct w:val="0"/>
      <w:autoSpaceDE w:val="0"/>
      <w:autoSpaceDN w:val="0"/>
      <w:adjustRightInd w:val="0"/>
      <w:spacing w:before="100" w:after="100"/>
      <w:ind w:left="360" w:right="360"/>
      <w:textAlignment w:val="baseline"/>
    </w:pPr>
    <w:rPr>
      <w:rFonts w:ascii="Times New Roman" w:eastAsia="Times New Roman" w:hAnsi="Times New Roman"/>
      <w:sz w:val="24"/>
      <w:szCs w:val="20"/>
      <w:lang w:eastAsia="ru-RU"/>
    </w:rPr>
  </w:style>
  <w:style w:type="paragraph" w:customStyle="1" w:styleId="tttnormal">
    <w:name w:val="tttnormal"/>
    <w:basedOn w:val="a"/>
    <w:uiPriority w:val="99"/>
    <w:rsid w:val="00C573C1"/>
    <w:pPr>
      <w:autoSpaceDE w:val="0"/>
      <w:autoSpaceDN w:val="0"/>
      <w:spacing w:before="0" w:after="0"/>
    </w:pPr>
    <w:rPr>
      <w:rFonts w:ascii="Times New Roman" w:eastAsia="Times New Roman" w:hAnsi="Times New Roman"/>
      <w:sz w:val="24"/>
      <w:szCs w:val="24"/>
      <w:lang w:eastAsia="ru-RU"/>
    </w:rPr>
  </w:style>
  <w:style w:type="character" w:customStyle="1" w:styleId="aff3">
    <w:name w:val="Тема примечания Знак"/>
    <w:link w:val="aff2"/>
    <w:uiPriority w:val="99"/>
    <w:semiHidden/>
    <w:locked/>
    <w:rsid w:val="00C573C1"/>
    <w:rPr>
      <w:b/>
      <w:bCs/>
      <w:lang w:eastAsia="en-US"/>
    </w:rPr>
  </w:style>
  <w:style w:type="paragraph" w:styleId="afff8">
    <w:name w:val="Revision"/>
    <w:hidden/>
    <w:uiPriority w:val="99"/>
    <w:semiHidden/>
    <w:rsid w:val="00C573C1"/>
    <w:pPr>
      <w:ind w:firstLine="709"/>
      <w:jc w:val="both"/>
    </w:pPr>
    <w:rPr>
      <w:sz w:val="22"/>
      <w:szCs w:val="22"/>
      <w:lang w:eastAsia="en-US"/>
    </w:rPr>
  </w:style>
  <w:style w:type="paragraph" w:styleId="afff9">
    <w:name w:val="Title"/>
    <w:basedOn w:val="a"/>
    <w:link w:val="afffa"/>
    <w:uiPriority w:val="99"/>
    <w:qFormat/>
    <w:rsid w:val="00C573C1"/>
    <w:pPr>
      <w:spacing w:before="100" w:beforeAutospacing="1" w:after="100" w:afterAutospacing="1"/>
      <w:ind w:firstLine="0"/>
      <w:jc w:val="left"/>
    </w:pPr>
    <w:rPr>
      <w:rFonts w:ascii="Times New Roman" w:eastAsia="Times New Roman" w:hAnsi="Times New Roman"/>
      <w:sz w:val="24"/>
      <w:szCs w:val="24"/>
      <w:lang w:eastAsia="ru-RU"/>
    </w:rPr>
  </w:style>
  <w:style w:type="character" w:customStyle="1" w:styleId="afffa">
    <w:name w:val="Название Знак"/>
    <w:link w:val="afff9"/>
    <w:uiPriority w:val="99"/>
    <w:rsid w:val="00C573C1"/>
    <w:rPr>
      <w:rFonts w:ascii="Times New Roman" w:eastAsia="Times New Roman" w:hAnsi="Times New Roman"/>
      <w:sz w:val="24"/>
      <w:szCs w:val="24"/>
      <w:lang w:eastAsia="ru-RU"/>
    </w:rPr>
  </w:style>
  <w:style w:type="character" w:styleId="HTML">
    <w:name w:val="HTML Cite"/>
    <w:uiPriority w:val="99"/>
    <w:semiHidden/>
    <w:rsid w:val="00C573C1"/>
    <w:rPr>
      <w:rFonts w:cs="Times New Roman"/>
      <w:i/>
      <w:iCs/>
    </w:rPr>
  </w:style>
  <w:style w:type="character" w:customStyle="1" w:styleId="Bodytext2">
    <w:name w:val="Body text (2)"/>
    <w:rsid w:val="00C573C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Iauiue">
    <w:name w:val="Iau?iue"/>
    <w:rsid w:val="00C573C1"/>
    <w:rPr>
      <w:rFonts w:ascii="Times New Roman" w:eastAsia="Times New Roman" w:hAnsi="Times New Roman"/>
    </w:rPr>
  </w:style>
  <w:style w:type="paragraph" w:styleId="afffb">
    <w:name w:val="endnote text"/>
    <w:basedOn w:val="a"/>
    <w:link w:val="afffc"/>
    <w:uiPriority w:val="99"/>
    <w:semiHidden/>
    <w:unhideWhenUsed/>
    <w:rsid w:val="00C569FE"/>
    <w:rPr>
      <w:sz w:val="20"/>
      <w:szCs w:val="20"/>
    </w:rPr>
  </w:style>
  <w:style w:type="character" w:customStyle="1" w:styleId="afffc">
    <w:name w:val="Текст концевой сноски Знак"/>
    <w:link w:val="afffb"/>
    <w:uiPriority w:val="99"/>
    <w:semiHidden/>
    <w:rsid w:val="00C569FE"/>
    <w:rPr>
      <w:lang w:eastAsia="en-US"/>
    </w:rPr>
  </w:style>
  <w:style w:type="character" w:styleId="afffd">
    <w:name w:val="endnote reference"/>
    <w:uiPriority w:val="99"/>
    <w:semiHidden/>
    <w:unhideWhenUsed/>
    <w:rsid w:val="00C569F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page number" w:uiPriority="0"/>
    <w:lsdException w:name="Title" w:semiHidden="0" w:unhideWhenUsed="0" w:qFormat="1"/>
    <w:lsdException w:name="Default Paragraph Font" w:uiPriority="1"/>
    <w:lsdException w:name="Subtitle" w:semiHidden="0" w:unhideWhenUsed="0" w:qFormat="1"/>
    <w:lsdException w:name="Body Text Indent 2" w:uiPriority="0"/>
    <w:lsdException w:name="FollowedHyperlink" w:uiPriority="0"/>
    <w:lsdException w:name="Strong" w:semiHidden="0" w:unhideWhenUsed="0" w:qFormat="1"/>
    <w:lsdException w:name="Emphasis" w:semiHidden="0" w:uiPriority="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20C"/>
    <w:pPr>
      <w:spacing w:before="120" w:after="120"/>
      <w:ind w:firstLine="709"/>
      <w:jc w:val="both"/>
    </w:pPr>
    <w:rPr>
      <w:sz w:val="22"/>
      <w:szCs w:val="22"/>
      <w:lang w:eastAsia="en-US"/>
    </w:rPr>
  </w:style>
  <w:style w:type="paragraph" w:styleId="1">
    <w:name w:val="heading 1"/>
    <w:aliases w:val="(раздел),Заголовок 1.1.1,раздел"/>
    <w:basedOn w:val="a"/>
    <w:next w:val="a"/>
    <w:link w:val="10"/>
    <w:uiPriority w:val="99"/>
    <w:qFormat/>
    <w:rsid w:val="00560E6D"/>
    <w:pPr>
      <w:widowControl w:val="0"/>
      <w:tabs>
        <w:tab w:val="num" w:pos="432"/>
        <w:tab w:val="left" w:pos="1080"/>
      </w:tabs>
      <w:autoSpaceDE w:val="0"/>
      <w:autoSpaceDN w:val="0"/>
      <w:adjustRightInd w:val="0"/>
      <w:spacing w:before="360" w:after="240"/>
      <w:ind w:left="432" w:hanging="432"/>
      <w:jc w:val="left"/>
      <w:outlineLvl w:val="0"/>
    </w:pPr>
    <w:rPr>
      <w:rFonts w:ascii="Times New Roman" w:hAnsi="Times New Roman"/>
      <w:b/>
      <w:kern w:val="32"/>
      <w:sz w:val="32"/>
      <w:szCs w:val="24"/>
      <w:lang w:eastAsia="ru-RU"/>
    </w:rPr>
  </w:style>
  <w:style w:type="paragraph" w:styleId="2">
    <w:name w:val="heading 2"/>
    <w:aliases w:val="(подраздел)"/>
    <w:basedOn w:val="a"/>
    <w:next w:val="a"/>
    <w:link w:val="20"/>
    <w:uiPriority w:val="99"/>
    <w:unhideWhenUsed/>
    <w:qFormat/>
    <w:rsid w:val="0051147B"/>
    <w:pPr>
      <w:keepNext/>
      <w:spacing w:before="240" w:after="60"/>
      <w:outlineLvl w:val="1"/>
    </w:pPr>
    <w:rPr>
      <w:rFonts w:ascii="Cambria" w:eastAsia="MS Gothic" w:hAnsi="Cambria"/>
      <w:b/>
      <w:bCs/>
      <w:i/>
      <w:iCs/>
      <w:sz w:val="28"/>
      <w:szCs w:val="28"/>
    </w:rPr>
  </w:style>
  <w:style w:type="paragraph" w:styleId="3">
    <w:name w:val="heading 3"/>
    <w:aliases w:val="(норм. заголовок)"/>
    <w:basedOn w:val="a"/>
    <w:next w:val="a"/>
    <w:link w:val="30"/>
    <w:uiPriority w:val="99"/>
    <w:qFormat/>
    <w:rsid w:val="00C70F13"/>
    <w:pPr>
      <w:keepNext/>
      <w:spacing w:before="240" w:after="60"/>
      <w:ind w:firstLine="0"/>
      <w:jc w:val="center"/>
      <w:outlineLvl w:val="2"/>
    </w:pPr>
    <w:rPr>
      <w:rFonts w:ascii="Cambria" w:eastAsia="Times New Roman" w:hAnsi="Cambria"/>
      <w:b/>
      <w:bCs/>
      <w:sz w:val="26"/>
      <w:szCs w:val="26"/>
    </w:rPr>
  </w:style>
  <w:style w:type="paragraph" w:styleId="4">
    <w:name w:val="heading 4"/>
    <w:basedOn w:val="a"/>
    <w:next w:val="a"/>
    <w:link w:val="40"/>
    <w:uiPriority w:val="99"/>
    <w:qFormat/>
    <w:rsid w:val="00083A2D"/>
    <w:pPr>
      <w:keepNext/>
      <w:spacing w:before="240" w:after="60"/>
      <w:outlineLvl w:val="3"/>
    </w:pPr>
    <w:rPr>
      <w:rFonts w:eastAsia="MS Mincho"/>
      <w:b/>
      <w:bCs/>
      <w:sz w:val="28"/>
      <w:szCs w:val="28"/>
    </w:rPr>
  </w:style>
  <w:style w:type="paragraph" w:styleId="5">
    <w:name w:val="heading 5"/>
    <w:basedOn w:val="a"/>
    <w:next w:val="a"/>
    <w:link w:val="50"/>
    <w:uiPriority w:val="99"/>
    <w:qFormat/>
    <w:rsid w:val="00C70F13"/>
    <w:pPr>
      <w:keepNext/>
      <w:spacing w:before="0" w:after="0"/>
      <w:ind w:firstLine="0"/>
      <w:jc w:val="center"/>
      <w:outlineLvl w:val="4"/>
    </w:pPr>
    <w:rPr>
      <w:rFonts w:ascii="Times New Roman" w:eastAsia="Times New Roman" w:hAnsi="Times New Roman"/>
      <w:sz w:val="28"/>
      <w:szCs w:val="20"/>
    </w:rPr>
  </w:style>
  <w:style w:type="paragraph" w:styleId="6">
    <w:name w:val="heading 6"/>
    <w:basedOn w:val="a"/>
    <w:next w:val="a"/>
    <w:link w:val="60"/>
    <w:uiPriority w:val="99"/>
    <w:qFormat/>
    <w:rsid w:val="00560E6D"/>
    <w:pPr>
      <w:keepNext/>
      <w:widowControl w:val="0"/>
      <w:tabs>
        <w:tab w:val="num" w:pos="1152"/>
      </w:tabs>
      <w:autoSpaceDE w:val="0"/>
      <w:autoSpaceDN w:val="0"/>
      <w:adjustRightInd w:val="0"/>
      <w:spacing w:before="0" w:after="0" w:line="360" w:lineRule="auto"/>
      <w:ind w:left="1152" w:hanging="1152"/>
      <w:jc w:val="center"/>
      <w:outlineLvl w:val="5"/>
    </w:pPr>
    <w:rPr>
      <w:rFonts w:ascii="Times New Roman" w:hAnsi="Times New Roman"/>
      <w:b/>
      <w:bCs/>
      <w:sz w:val="28"/>
      <w:szCs w:val="20"/>
      <w:lang w:eastAsia="ru-RU"/>
    </w:rPr>
  </w:style>
  <w:style w:type="paragraph" w:styleId="7">
    <w:name w:val="heading 7"/>
    <w:basedOn w:val="a"/>
    <w:next w:val="a"/>
    <w:link w:val="70"/>
    <w:uiPriority w:val="99"/>
    <w:qFormat/>
    <w:rsid w:val="00560E6D"/>
    <w:pPr>
      <w:keepNext/>
      <w:widowControl w:val="0"/>
      <w:shd w:val="clear" w:color="auto" w:fill="FFFFFF"/>
      <w:tabs>
        <w:tab w:val="num" w:pos="1296"/>
      </w:tabs>
      <w:autoSpaceDE w:val="0"/>
      <w:autoSpaceDN w:val="0"/>
      <w:adjustRightInd w:val="0"/>
      <w:spacing w:before="0" w:after="0" w:line="360" w:lineRule="auto"/>
      <w:ind w:left="1296" w:hanging="1296"/>
      <w:jc w:val="center"/>
      <w:outlineLvl w:val="6"/>
    </w:pPr>
    <w:rPr>
      <w:rFonts w:ascii="Times New Roman" w:hAnsi="Times New Roman"/>
      <w:color w:val="000000"/>
      <w:w w:val="104"/>
      <w:sz w:val="32"/>
      <w:szCs w:val="19"/>
      <w:lang w:eastAsia="ru-RU"/>
    </w:rPr>
  </w:style>
  <w:style w:type="paragraph" w:styleId="8">
    <w:name w:val="heading 8"/>
    <w:basedOn w:val="a"/>
    <w:next w:val="a"/>
    <w:link w:val="80"/>
    <w:uiPriority w:val="99"/>
    <w:qFormat/>
    <w:rsid w:val="00560E6D"/>
    <w:pPr>
      <w:keepNext/>
      <w:widowControl w:val="0"/>
      <w:shd w:val="clear" w:color="auto" w:fill="FFFFFF"/>
      <w:tabs>
        <w:tab w:val="num" w:pos="1440"/>
      </w:tabs>
      <w:autoSpaceDE w:val="0"/>
      <w:autoSpaceDN w:val="0"/>
      <w:adjustRightInd w:val="0"/>
      <w:spacing w:before="0" w:after="0" w:line="360" w:lineRule="auto"/>
      <w:ind w:left="1440" w:hanging="1440"/>
      <w:jc w:val="center"/>
      <w:outlineLvl w:val="7"/>
    </w:pPr>
    <w:rPr>
      <w:rFonts w:ascii="Times New Roman" w:hAnsi="Times New Roman"/>
      <w:spacing w:val="-1"/>
      <w:w w:val="106"/>
      <w:sz w:val="28"/>
      <w:szCs w:val="36"/>
      <w:lang w:eastAsia="ru-RU"/>
    </w:rPr>
  </w:style>
  <w:style w:type="paragraph" w:styleId="9">
    <w:name w:val="heading 9"/>
    <w:basedOn w:val="a"/>
    <w:next w:val="a"/>
    <w:link w:val="90"/>
    <w:uiPriority w:val="99"/>
    <w:qFormat/>
    <w:rsid w:val="00560E6D"/>
    <w:pPr>
      <w:keepNext/>
      <w:tabs>
        <w:tab w:val="num" w:pos="1584"/>
      </w:tabs>
      <w:spacing w:before="0" w:line="360" w:lineRule="auto"/>
      <w:ind w:left="1584" w:hanging="1584"/>
      <w:outlineLvl w:val="8"/>
    </w:pPr>
    <w:rPr>
      <w:rFonts w:ascii="Times New Roman" w:hAnsi="Times New Roman"/>
      <w:i/>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9E0F63"/>
    <w:pPr>
      <w:spacing w:before="0" w:after="0"/>
    </w:pPr>
    <w:rPr>
      <w:rFonts w:ascii="Tahoma" w:hAnsi="Tahoma"/>
      <w:sz w:val="16"/>
      <w:szCs w:val="16"/>
    </w:rPr>
  </w:style>
  <w:style w:type="character" w:customStyle="1" w:styleId="a4">
    <w:name w:val="Текст выноски Знак"/>
    <w:link w:val="a3"/>
    <w:uiPriority w:val="99"/>
    <w:rsid w:val="009E0F63"/>
    <w:rPr>
      <w:rFonts w:ascii="Tahoma" w:hAnsi="Tahoma" w:cs="Tahoma"/>
      <w:sz w:val="16"/>
      <w:szCs w:val="16"/>
    </w:rPr>
  </w:style>
  <w:style w:type="paragraph" w:customStyle="1" w:styleId="a5">
    <w:name w:val="ТЕКСТ ОТЧЕТА"/>
    <w:basedOn w:val="a"/>
    <w:qFormat/>
    <w:rsid w:val="002C598C"/>
    <w:pPr>
      <w:widowControl w:val="0"/>
      <w:autoSpaceDE w:val="0"/>
      <w:autoSpaceDN w:val="0"/>
      <w:adjustRightInd w:val="0"/>
      <w:spacing w:before="0" w:after="0"/>
      <w:ind w:firstLine="851"/>
    </w:pPr>
    <w:rPr>
      <w:rFonts w:ascii="Times New Roman" w:eastAsia="Times New Roman" w:hAnsi="Times New Roman"/>
      <w:sz w:val="24"/>
      <w:szCs w:val="20"/>
    </w:rPr>
  </w:style>
  <w:style w:type="table" w:styleId="a6">
    <w:name w:val="Table Grid"/>
    <w:basedOn w:val="a1"/>
    <w:uiPriority w:val="99"/>
    <w:rsid w:val="005965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
    <w:name w:val="Основной текст 21"/>
    <w:basedOn w:val="a"/>
    <w:rsid w:val="00513F00"/>
    <w:pPr>
      <w:widowControl w:val="0"/>
      <w:overflowPunct w:val="0"/>
      <w:autoSpaceDE w:val="0"/>
      <w:autoSpaceDN w:val="0"/>
      <w:adjustRightInd w:val="0"/>
      <w:spacing w:after="100"/>
      <w:ind w:firstLine="0"/>
      <w:textAlignment w:val="baseline"/>
    </w:pPr>
    <w:rPr>
      <w:rFonts w:ascii="Times New Roman" w:eastAsia="Times New Roman" w:hAnsi="Times New Roman"/>
      <w:sz w:val="20"/>
      <w:szCs w:val="20"/>
      <w:lang w:eastAsia="ru-RU"/>
    </w:rPr>
  </w:style>
  <w:style w:type="paragraph" w:customStyle="1" w:styleId="Default">
    <w:name w:val="Default"/>
    <w:uiPriority w:val="99"/>
    <w:rsid w:val="00827ECA"/>
    <w:pPr>
      <w:autoSpaceDE w:val="0"/>
      <w:autoSpaceDN w:val="0"/>
      <w:adjustRightInd w:val="0"/>
    </w:pPr>
    <w:rPr>
      <w:rFonts w:ascii="Times New Roman" w:hAnsi="Times New Roman"/>
      <w:color w:val="000000"/>
      <w:sz w:val="24"/>
      <w:szCs w:val="24"/>
    </w:rPr>
  </w:style>
  <w:style w:type="paragraph" w:styleId="a7">
    <w:name w:val="Body Text"/>
    <w:basedOn w:val="a"/>
    <w:link w:val="a8"/>
    <w:uiPriority w:val="99"/>
    <w:rsid w:val="0044057E"/>
    <w:pPr>
      <w:spacing w:before="0" w:after="0"/>
      <w:ind w:firstLine="0"/>
      <w:jc w:val="left"/>
    </w:pPr>
    <w:rPr>
      <w:rFonts w:ascii="Times New Roman" w:eastAsia="Times New Roman" w:hAnsi="Times New Roman"/>
      <w:sz w:val="24"/>
      <w:szCs w:val="20"/>
    </w:rPr>
  </w:style>
  <w:style w:type="character" w:customStyle="1" w:styleId="a8">
    <w:name w:val="Основной текст Знак"/>
    <w:link w:val="a7"/>
    <w:uiPriority w:val="99"/>
    <w:rsid w:val="0044057E"/>
    <w:rPr>
      <w:rFonts w:ascii="Times New Roman" w:eastAsia="Times New Roman" w:hAnsi="Times New Roman"/>
      <w:sz w:val="24"/>
    </w:rPr>
  </w:style>
  <w:style w:type="paragraph" w:customStyle="1" w:styleId="BodyText22">
    <w:name w:val="Body Text 22"/>
    <w:basedOn w:val="a"/>
    <w:rsid w:val="00EF0B00"/>
    <w:pPr>
      <w:widowControl w:val="0"/>
      <w:suppressAutoHyphens/>
      <w:overflowPunct w:val="0"/>
      <w:autoSpaceDE w:val="0"/>
      <w:spacing w:before="0" w:after="0"/>
      <w:ind w:firstLine="0"/>
    </w:pPr>
    <w:rPr>
      <w:rFonts w:ascii="Arial" w:eastAsia="Times New Roman" w:hAnsi="Arial" w:cs="Arial"/>
      <w:lang w:eastAsia="ar-SA"/>
    </w:rPr>
  </w:style>
  <w:style w:type="paragraph" w:styleId="a9">
    <w:name w:val="Subtitle"/>
    <w:basedOn w:val="a"/>
    <w:next w:val="a7"/>
    <w:link w:val="aa"/>
    <w:uiPriority w:val="99"/>
    <w:qFormat/>
    <w:rsid w:val="00224394"/>
    <w:pPr>
      <w:widowControl w:val="0"/>
      <w:suppressAutoHyphens/>
      <w:spacing w:before="0" w:after="0"/>
      <w:ind w:left="-851" w:firstLine="567"/>
    </w:pPr>
    <w:rPr>
      <w:rFonts w:ascii="Times New Roman" w:eastAsia="Times New Roman" w:hAnsi="Times New Roman"/>
      <w:b/>
      <w:sz w:val="24"/>
      <w:szCs w:val="26"/>
      <w:lang w:eastAsia="ar-SA"/>
    </w:rPr>
  </w:style>
  <w:style w:type="character" w:customStyle="1" w:styleId="aa">
    <w:name w:val="Подзаголовок Знак"/>
    <w:link w:val="a9"/>
    <w:uiPriority w:val="99"/>
    <w:rsid w:val="00224394"/>
    <w:rPr>
      <w:rFonts w:ascii="Times New Roman" w:eastAsia="Times New Roman" w:hAnsi="Times New Roman" w:cs="Calibri"/>
      <w:b/>
      <w:sz w:val="24"/>
      <w:szCs w:val="26"/>
      <w:lang w:eastAsia="ar-SA"/>
    </w:rPr>
  </w:style>
  <w:style w:type="paragraph" w:customStyle="1" w:styleId="ab">
    <w:name w:val="Абзац обычный Знак"/>
    <w:basedOn w:val="a"/>
    <w:rsid w:val="00CC3767"/>
    <w:pPr>
      <w:suppressAutoHyphens/>
      <w:spacing w:before="0"/>
      <w:ind w:firstLine="851"/>
    </w:pPr>
    <w:rPr>
      <w:rFonts w:ascii="Times New Roman" w:eastAsia="Times New Roman" w:hAnsi="Times New Roman"/>
      <w:sz w:val="24"/>
      <w:szCs w:val="24"/>
      <w:lang w:eastAsia="ar-SA"/>
    </w:rPr>
  </w:style>
  <w:style w:type="character" w:customStyle="1" w:styleId="hps">
    <w:name w:val="hps"/>
    <w:basedOn w:val="a0"/>
    <w:rsid w:val="0009028F"/>
  </w:style>
  <w:style w:type="paragraph" w:customStyle="1" w:styleId="ac">
    <w:name w:val="Абзац обычный"/>
    <w:basedOn w:val="a"/>
    <w:qFormat/>
    <w:rsid w:val="00546A6A"/>
    <w:pPr>
      <w:widowControl w:val="0"/>
      <w:suppressAutoHyphens/>
      <w:spacing w:before="0" w:after="0"/>
      <w:ind w:firstLine="851"/>
    </w:pPr>
    <w:rPr>
      <w:rFonts w:ascii="Times New Roman" w:eastAsia="Times New Roman" w:hAnsi="Times New Roman"/>
      <w:sz w:val="24"/>
      <w:szCs w:val="20"/>
      <w:lang w:eastAsia="ar-SA"/>
    </w:rPr>
  </w:style>
  <w:style w:type="character" w:styleId="ad">
    <w:name w:val="Hyperlink"/>
    <w:uiPriority w:val="99"/>
    <w:unhideWhenUsed/>
    <w:rsid w:val="00B23A3B"/>
    <w:rPr>
      <w:color w:val="0000FF"/>
      <w:u w:val="single"/>
    </w:rPr>
  </w:style>
  <w:style w:type="paragraph" w:styleId="ae">
    <w:name w:val="header"/>
    <w:basedOn w:val="a"/>
    <w:link w:val="af"/>
    <w:uiPriority w:val="99"/>
    <w:rsid w:val="007B6ADE"/>
    <w:pPr>
      <w:widowControl w:val="0"/>
      <w:tabs>
        <w:tab w:val="center" w:pos="4153"/>
        <w:tab w:val="right" w:pos="8306"/>
      </w:tabs>
      <w:spacing w:before="60" w:after="60" w:line="288" w:lineRule="auto"/>
      <w:ind w:firstLine="0"/>
    </w:pPr>
    <w:rPr>
      <w:rFonts w:ascii="Times New Roman" w:eastAsia="Times New Roman" w:hAnsi="Times New Roman"/>
      <w:szCs w:val="20"/>
    </w:rPr>
  </w:style>
  <w:style w:type="character" w:customStyle="1" w:styleId="af">
    <w:name w:val="Верхний колонтитул Знак"/>
    <w:link w:val="ae"/>
    <w:uiPriority w:val="99"/>
    <w:rsid w:val="007B6ADE"/>
    <w:rPr>
      <w:rFonts w:ascii="Times New Roman" w:eastAsia="Times New Roman" w:hAnsi="Times New Roman"/>
      <w:sz w:val="22"/>
    </w:rPr>
  </w:style>
  <w:style w:type="paragraph" w:customStyle="1" w:styleId="0">
    <w:name w:val="Норм 0"/>
    <w:basedOn w:val="a"/>
    <w:rsid w:val="007B6ADE"/>
    <w:pPr>
      <w:spacing w:before="0" w:after="0" w:line="360" w:lineRule="auto"/>
      <w:ind w:firstLine="0"/>
    </w:pPr>
    <w:rPr>
      <w:rFonts w:ascii="Times New Roman" w:eastAsia="Times New Roman" w:hAnsi="Times New Roman"/>
      <w:color w:val="000000"/>
      <w:sz w:val="24"/>
      <w:szCs w:val="20"/>
      <w:lang w:eastAsia="ru-RU"/>
    </w:rPr>
  </w:style>
  <w:style w:type="character" w:styleId="af0">
    <w:name w:val="Emphasis"/>
    <w:qFormat/>
    <w:rsid w:val="0005209B"/>
    <w:rPr>
      <w:i/>
      <w:iCs/>
    </w:rPr>
  </w:style>
  <w:style w:type="paragraph" w:customStyle="1" w:styleId="af1">
    <w:name w:val="подписи"/>
    <w:basedOn w:val="a"/>
    <w:autoRedefine/>
    <w:uiPriority w:val="99"/>
    <w:rsid w:val="007D3CB5"/>
    <w:pPr>
      <w:widowControl w:val="0"/>
      <w:spacing w:before="0" w:after="0"/>
      <w:ind w:firstLine="0"/>
      <w:jc w:val="center"/>
    </w:pPr>
    <w:rPr>
      <w:rFonts w:ascii="Times New Roman" w:eastAsia="Times New Roman" w:hAnsi="Times New Roman"/>
      <w:sz w:val="28"/>
      <w:szCs w:val="28"/>
      <w:lang w:eastAsia="ru-RU"/>
    </w:rPr>
  </w:style>
  <w:style w:type="paragraph" w:customStyle="1" w:styleId="af2">
    <w:name w:val="Рисунки"/>
    <w:basedOn w:val="a"/>
    <w:next w:val="a"/>
    <w:rsid w:val="0016498B"/>
    <w:pPr>
      <w:spacing w:before="0"/>
      <w:ind w:firstLine="0"/>
      <w:jc w:val="center"/>
    </w:pPr>
    <w:rPr>
      <w:rFonts w:ascii="Arial" w:eastAsia="Times New Roman" w:hAnsi="Arial"/>
      <w:noProof/>
      <w:sz w:val="24"/>
      <w:szCs w:val="20"/>
      <w:lang w:eastAsia="ru-RU"/>
    </w:rPr>
  </w:style>
  <w:style w:type="paragraph" w:customStyle="1" w:styleId="af3">
    <w:name w:val="Рисунки легенда"/>
    <w:basedOn w:val="af4"/>
    <w:next w:val="af2"/>
    <w:rsid w:val="0016498B"/>
  </w:style>
  <w:style w:type="paragraph" w:styleId="af4">
    <w:name w:val="Body Text Indent"/>
    <w:basedOn w:val="a"/>
    <w:link w:val="af5"/>
    <w:uiPriority w:val="99"/>
    <w:unhideWhenUsed/>
    <w:rsid w:val="0016498B"/>
    <w:pPr>
      <w:ind w:left="283"/>
    </w:pPr>
  </w:style>
  <w:style w:type="character" w:customStyle="1" w:styleId="af5">
    <w:name w:val="Основной текст с отступом Знак"/>
    <w:link w:val="af4"/>
    <w:uiPriority w:val="99"/>
    <w:rsid w:val="0016498B"/>
    <w:rPr>
      <w:sz w:val="22"/>
      <w:szCs w:val="22"/>
      <w:lang w:eastAsia="en-US"/>
    </w:rPr>
  </w:style>
  <w:style w:type="paragraph" w:styleId="af6">
    <w:name w:val="footer"/>
    <w:basedOn w:val="a"/>
    <w:link w:val="af7"/>
    <w:uiPriority w:val="99"/>
    <w:rsid w:val="00BF405D"/>
    <w:pPr>
      <w:tabs>
        <w:tab w:val="center" w:pos="4153"/>
        <w:tab w:val="right" w:pos="8306"/>
      </w:tabs>
      <w:spacing w:before="0" w:after="0"/>
      <w:ind w:firstLine="0"/>
      <w:jc w:val="left"/>
    </w:pPr>
    <w:rPr>
      <w:rFonts w:ascii="Arial" w:eastAsia="Times New Roman" w:hAnsi="Arial"/>
      <w:sz w:val="24"/>
      <w:szCs w:val="20"/>
    </w:rPr>
  </w:style>
  <w:style w:type="character" w:customStyle="1" w:styleId="af7">
    <w:name w:val="Нижний колонтитул Знак"/>
    <w:link w:val="af6"/>
    <w:uiPriority w:val="99"/>
    <w:rsid w:val="00BF405D"/>
    <w:rPr>
      <w:rFonts w:ascii="Arial" w:eastAsia="Times New Roman" w:hAnsi="Arial"/>
      <w:sz w:val="24"/>
    </w:rPr>
  </w:style>
  <w:style w:type="paragraph" w:styleId="af8">
    <w:name w:val="caption"/>
    <w:basedOn w:val="a"/>
    <w:next w:val="a"/>
    <w:qFormat/>
    <w:rsid w:val="00BF405D"/>
    <w:pPr>
      <w:spacing w:before="0" w:after="0" w:line="360" w:lineRule="auto"/>
    </w:pPr>
    <w:rPr>
      <w:rFonts w:ascii="Arial" w:eastAsia="Times New Roman" w:hAnsi="Arial"/>
      <w:sz w:val="24"/>
      <w:szCs w:val="20"/>
      <w:lang w:eastAsia="ru-RU"/>
    </w:rPr>
  </w:style>
  <w:style w:type="paragraph" w:customStyle="1" w:styleId="af9">
    <w:name w:val="Таблица номер"/>
    <w:basedOn w:val="a"/>
    <w:next w:val="a"/>
    <w:rsid w:val="00BF405D"/>
    <w:pPr>
      <w:keepNext/>
      <w:spacing w:before="240" w:after="0"/>
      <w:ind w:firstLine="0"/>
      <w:jc w:val="right"/>
    </w:pPr>
    <w:rPr>
      <w:rFonts w:ascii="Times New Roman" w:eastAsia="Times New Roman" w:hAnsi="Times New Roman"/>
      <w:noProof/>
      <w:sz w:val="24"/>
      <w:szCs w:val="20"/>
      <w:lang w:eastAsia="ru-RU"/>
    </w:rPr>
  </w:style>
  <w:style w:type="paragraph" w:customStyle="1" w:styleId="afa">
    <w:name w:val="Таблица содержание"/>
    <w:basedOn w:val="a"/>
    <w:next w:val="a"/>
    <w:rsid w:val="005A4CDA"/>
    <w:pPr>
      <w:spacing w:before="0" w:after="0"/>
      <w:ind w:firstLine="0"/>
      <w:jc w:val="center"/>
    </w:pPr>
    <w:rPr>
      <w:rFonts w:ascii="Arial" w:eastAsia="Times New Roman" w:hAnsi="Arial"/>
      <w:noProof/>
      <w:sz w:val="24"/>
      <w:szCs w:val="20"/>
      <w:lang w:eastAsia="ru-RU"/>
    </w:rPr>
  </w:style>
  <w:style w:type="paragraph" w:customStyle="1" w:styleId="afb">
    <w:name w:val="Абзац ОУОБ"/>
    <w:basedOn w:val="a"/>
    <w:link w:val="afc"/>
    <w:rsid w:val="000A54AB"/>
    <w:pPr>
      <w:suppressAutoHyphens/>
      <w:spacing w:before="0" w:after="0" w:line="360" w:lineRule="auto"/>
      <w:ind w:firstLine="851"/>
    </w:pPr>
    <w:rPr>
      <w:rFonts w:ascii="Times New Roman" w:eastAsia="Times New Roman" w:hAnsi="Times New Roman"/>
      <w:sz w:val="24"/>
      <w:szCs w:val="24"/>
    </w:rPr>
  </w:style>
  <w:style w:type="character" w:customStyle="1" w:styleId="afc">
    <w:name w:val="Абзац ОУОБ Знак"/>
    <w:link w:val="afb"/>
    <w:locked/>
    <w:rsid w:val="000A54AB"/>
    <w:rPr>
      <w:rFonts w:ascii="Times New Roman" w:eastAsia="Times New Roman" w:hAnsi="Times New Roman"/>
      <w:sz w:val="24"/>
      <w:szCs w:val="24"/>
    </w:rPr>
  </w:style>
  <w:style w:type="character" w:customStyle="1" w:styleId="50">
    <w:name w:val="Заголовок 5 Знак"/>
    <w:link w:val="5"/>
    <w:uiPriority w:val="99"/>
    <w:rsid w:val="00C70F13"/>
    <w:rPr>
      <w:rFonts w:ascii="Times New Roman" w:eastAsia="Times New Roman" w:hAnsi="Times New Roman"/>
      <w:sz w:val="28"/>
    </w:rPr>
  </w:style>
  <w:style w:type="paragraph" w:styleId="31">
    <w:name w:val="Body Text Indent 3"/>
    <w:basedOn w:val="a"/>
    <w:link w:val="32"/>
    <w:uiPriority w:val="99"/>
    <w:unhideWhenUsed/>
    <w:rsid w:val="00C70F13"/>
    <w:pPr>
      <w:spacing w:before="0"/>
      <w:ind w:left="283" w:firstLine="0"/>
      <w:jc w:val="center"/>
    </w:pPr>
    <w:rPr>
      <w:sz w:val="16"/>
      <w:szCs w:val="16"/>
    </w:rPr>
  </w:style>
  <w:style w:type="character" w:customStyle="1" w:styleId="32">
    <w:name w:val="Основной текст с отступом 3 Знак"/>
    <w:link w:val="31"/>
    <w:uiPriority w:val="99"/>
    <w:rsid w:val="00C70F13"/>
    <w:rPr>
      <w:sz w:val="16"/>
      <w:szCs w:val="16"/>
      <w:lang w:eastAsia="en-US"/>
    </w:rPr>
  </w:style>
  <w:style w:type="character" w:customStyle="1" w:styleId="30">
    <w:name w:val="Заголовок 3 Знак"/>
    <w:aliases w:val="(норм. заголовок) Знак"/>
    <w:link w:val="3"/>
    <w:uiPriority w:val="99"/>
    <w:rsid w:val="00C70F13"/>
    <w:rPr>
      <w:rFonts w:ascii="Cambria" w:eastAsia="Times New Roman" w:hAnsi="Cambria"/>
      <w:b/>
      <w:bCs/>
      <w:sz w:val="26"/>
      <w:szCs w:val="26"/>
      <w:lang w:eastAsia="en-US"/>
    </w:rPr>
  </w:style>
  <w:style w:type="paragraph" w:styleId="22">
    <w:name w:val="Body Text Indent 2"/>
    <w:basedOn w:val="a"/>
    <w:link w:val="23"/>
    <w:unhideWhenUsed/>
    <w:rsid w:val="00C70F13"/>
    <w:pPr>
      <w:spacing w:before="0" w:line="480" w:lineRule="auto"/>
      <w:ind w:left="283" w:firstLine="0"/>
      <w:jc w:val="center"/>
    </w:pPr>
  </w:style>
  <w:style w:type="character" w:customStyle="1" w:styleId="23">
    <w:name w:val="Основной текст с отступом 2 Знак"/>
    <w:link w:val="22"/>
    <w:rsid w:val="00C70F13"/>
    <w:rPr>
      <w:sz w:val="22"/>
      <w:szCs w:val="22"/>
      <w:lang w:eastAsia="en-US"/>
    </w:rPr>
  </w:style>
  <w:style w:type="paragraph" w:styleId="afd">
    <w:name w:val="Block Text"/>
    <w:basedOn w:val="a"/>
    <w:uiPriority w:val="99"/>
    <w:rsid w:val="00C70F13"/>
    <w:pPr>
      <w:spacing w:before="0" w:after="0" w:line="360" w:lineRule="auto"/>
      <w:ind w:left="851" w:right="-199" w:firstLine="0"/>
    </w:pPr>
    <w:rPr>
      <w:rFonts w:ascii="Arial" w:eastAsia="Times New Roman" w:hAnsi="Arial"/>
      <w:sz w:val="28"/>
      <w:szCs w:val="20"/>
      <w:lang w:eastAsia="ru-RU"/>
    </w:rPr>
  </w:style>
  <w:style w:type="paragraph" w:styleId="afe">
    <w:name w:val="List Paragraph"/>
    <w:basedOn w:val="a"/>
    <w:uiPriority w:val="34"/>
    <w:qFormat/>
    <w:rsid w:val="003D3AB6"/>
    <w:pPr>
      <w:spacing w:before="100" w:beforeAutospacing="1" w:after="100" w:afterAutospacing="1"/>
      <w:ind w:left="720" w:firstLine="0"/>
      <w:contextualSpacing/>
      <w:jc w:val="left"/>
    </w:pPr>
  </w:style>
  <w:style w:type="character" w:styleId="aff">
    <w:name w:val="annotation reference"/>
    <w:uiPriority w:val="99"/>
    <w:semiHidden/>
    <w:rsid w:val="001250A8"/>
    <w:rPr>
      <w:sz w:val="16"/>
      <w:szCs w:val="16"/>
    </w:rPr>
  </w:style>
  <w:style w:type="paragraph" w:styleId="aff0">
    <w:name w:val="annotation text"/>
    <w:basedOn w:val="a"/>
    <w:link w:val="aff1"/>
    <w:uiPriority w:val="99"/>
    <w:semiHidden/>
    <w:rsid w:val="001250A8"/>
    <w:rPr>
      <w:sz w:val="20"/>
      <w:szCs w:val="20"/>
    </w:rPr>
  </w:style>
  <w:style w:type="paragraph" w:styleId="aff2">
    <w:name w:val="annotation subject"/>
    <w:basedOn w:val="aff0"/>
    <w:next w:val="aff0"/>
    <w:link w:val="aff3"/>
    <w:uiPriority w:val="99"/>
    <w:semiHidden/>
    <w:rsid w:val="001250A8"/>
    <w:rPr>
      <w:b/>
      <w:bCs/>
    </w:rPr>
  </w:style>
  <w:style w:type="paragraph" w:customStyle="1" w:styleId="aff4">
    <w:name w:val="Знак"/>
    <w:basedOn w:val="a"/>
    <w:rsid w:val="00CA17A2"/>
    <w:pPr>
      <w:spacing w:before="0" w:after="160" w:line="240" w:lineRule="exact"/>
      <w:ind w:firstLine="0"/>
      <w:jc w:val="left"/>
    </w:pPr>
    <w:rPr>
      <w:rFonts w:ascii="Verdana" w:eastAsia="Times New Roman" w:hAnsi="Verdana" w:cs="Verdana"/>
      <w:sz w:val="20"/>
      <w:szCs w:val="20"/>
      <w:lang w:val="en-US"/>
    </w:rPr>
  </w:style>
  <w:style w:type="paragraph" w:customStyle="1" w:styleId="ConsPlusNormal">
    <w:name w:val="ConsPlusNormal"/>
    <w:rsid w:val="00077CD3"/>
    <w:pPr>
      <w:autoSpaceDE w:val="0"/>
      <w:autoSpaceDN w:val="0"/>
      <w:adjustRightInd w:val="0"/>
    </w:pPr>
    <w:rPr>
      <w:rFonts w:ascii="Times New Roman" w:hAnsi="Times New Roman"/>
      <w:sz w:val="28"/>
      <w:szCs w:val="28"/>
    </w:rPr>
  </w:style>
  <w:style w:type="paragraph" w:customStyle="1" w:styleId="indent40alignjustify">
    <w:name w:val="indent40 align_justify"/>
    <w:basedOn w:val="a"/>
    <w:rsid w:val="00305EA7"/>
    <w:pPr>
      <w:suppressAutoHyphens/>
      <w:spacing w:before="280" w:after="280"/>
      <w:ind w:firstLine="0"/>
      <w:jc w:val="left"/>
    </w:pPr>
    <w:rPr>
      <w:rFonts w:ascii="Times New Roman" w:eastAsia="Times New Roman" w:hAnsi="Times New Roman"/>
      <w:sz w:val="24"/>
      <w:szCs w:val="24"/>
      <w:lang w:eastAsia="ar-SA"/>
    </w:rPr>
  </w:style>
  <w:style w:type="character" w:customStyle="1" w:styleId="WW8Num14z2">
    <w:name w:val="WW8Num14z2"/>
    <w:rsid w:val="00D83508"/>
    <w:rPr>
      <w:rFonts w:ascii="Wingdings" w:hAnsi="Wingdings"/>
      <w:sz w:val="20"/>
    </w:rPr>
  </w:style>
  <w:style w:type="character" w:customStyle="1" w:styleId="40">
    <w:name w:val="Заголовок 4 Знак"/>
    <w:link w:val="4"/>
    <w:uiPriority w:val="99"/>
    <w:rsid w:val="00083A2D"/>
    <w:rPr>
      <w:rFonts w:ascii="Calibri" w:eastAsia="MS Mincho" w:hAnsi="Calibri" w:cs="Times New Roman"/>
      <w:b/>
      <w:bCs/>
      <w:sz w:val="28"/>
      <w:szCs w:val="28"/>
      <w:lang w:eastAsia="en-US"/>
    </w:rPr>
  </w:style>
  <w:style w:type="character" w:styleId="aff5">
    <w:name w:val="Strong"/>
    <w:uiPriority w:val="99"/>
    <w:qFormat/>
    <w:rsid w:val="00A85AA6"/>
    <w:rPr>
      <w:b/>
      <w:bCs/>
    </w:rPr>
  </w:style>
  <w:style w:type="character" w:customStyle="1" w:styleId="apple-converted-space">
    <w:name w:val="apple-converted-space"/>
    <w:basedOn w:val="a0"/>
    <w:rsid w:val="0051147B"/>
  </w:style>
  <w:style w:type="character" w:customStyle="1" w:styleId="20">
    <w:name w:val="Заголовок 2 Знак"/>
    <w:aliases w:val="(подраздел) Знак"/>
    <w:link w:val="2"/>
    <w:uiPriority w:val="99"/>
    <w:rsid w:val="0051147B"/>
    <w:rPr>
      <w:rFonts w:ascii="Cambria" w:eastAsia="MS Gothic" w:hAnsi="Cambria" w:cs="Times New Roman"/>
      <w:b/>
      <w:bCs/>
      <w:i/>
      <w:iCs/>
      <w:sz w:val="28"/>
      <w:szCs w:val="28"/>
      <w:lang w:eastAsia="en-US"/>
    </w:rPr>
  </w:style>
  <w:style w:type="paragraph" w:customStyle="1" w:styleId="1-3">
    <w:name w:val="текст1-3"/>
    <w:basedOn w:val="a"/>
    <w:rsid w:val="0051147B"/>
    <w:pPr>
      <w:spacing w:before="0" w:after="60" w:line="288" w:lineRule="auto"/>
    </w:pPr>
    <w:rPr>
      <w:rFonts w:ascii="Times New Roman" w:eastAsia="Times New Roman" w:hAnsi="Times New Roman"/>
      <w:sz w:val="24"/>
      <w:szCs w:val="20"/>
      <w:lang w:eastAsia="ru-RU"/>
    </w:rPr>
  </w:style>
  <w:style w:type="paragraph" w:styleId="aff6">
    <w:name w:val="Normal (Web)"/>
    <w:basedOn w:val="a"/>
    <w:uiPriority w:val="99"/>
    <w:unhideWhenUsed/>
    <w:rsid w:val="005A5A20"/>
    <w:pPr>
      <w:spacing w:before="100" w:beforeAutospacing="1" w:after="100" w:afterAutospacing="1"/>
      <w:ind w:firstLine="0"/>
      <w:jc w:val="left"/>
    </w:pPr>
    <w:rPr>
      <w:rFonts w:ascii="Times New Roman" w:eastAsia="Times New Roman" w:hAnsi="Times New Roman"/>
      <w:sz w:val="24"/>
      <w:szCs w:val="24"/>
      <w:lang w:eastAsia="ru-RU"/>
    </w:rPr>
  </w:style>
  <w:style w:type="character" w:styleId="aff7">
    <w:name w:val="page number"/>
    <w:basedOn w:val="a0"/>
    <w:rsid w:val="005A5A20"/>
  </w:style>
  <w:style w:type="paragraph" w:customStyle="1" w:styleId="11">
    <w:name w:val="Абзац1"/>
    <w:basedOn w:val="a"/>
    <w:rsid w:val="005A5A20"/>
    <w:pPr>
      <w:spacing w:before="0"/>
      <w:ind w:firstLine="851"/>
    </w:pPr>
    <w:rPr>
      <w:rFonts w:ascii="Times New Roman" w:eastAsia="Times New Roman" w:hAnsi="Times New Roman"/>
      <w:sz w:val="24"/>
      <w:szCs w:val="24"/>
      <w:lang w:eastAsia="ru-RU"/>
    </w:rPr>
  </w:style>
  <w:style w:type="paragraph" w:customStyle="1" w:styleId="western">
    <w:name w:val="western"/>
    <w:basedOn w:val="a"/>
    <w:rsid w:val="005A5A20"/>
    <w:pPr>
      <w:spacing w:before="100" w:beforeAutospacing="1" w:after="100" w:afterAutospacing="1"/>
      <w:ind w:firstLine="0"/>
      <w:jc w:val="left"/>
    </w:pPr>
    <w:rPr>
      <w:rFonts w:ascii="Times New Roman" w:eastAsia="Times New Roman" w:hAnsi="Times New Roman"/>
      <w:sz w:val="24"/>
      <w:szCs w:val="24"/>
      <w:lang w:eastAsia="ru-RU"/>
    </w:rPr>
  </w:style>
  <w:style w:type="paragraph" w:customStyle="1" w:styleId="aff8">
    <w:name w:val="отчет"/>
    <w:basedOn w:val="a"/>
    <w:link w:val="aff9"/>
    <w:rsid w:val="005A5A20"/>
    <w:pPr>
      <w:spacing w:before="0" w:after="0"/>
      <w:ind w:firstLine="851"/>
    </w:pPr>
    <w:rPr>
      <w:rFonts w:ascii="Times New Roman" w:eastAsia="Times New Roman" w:hAnsi="Times New Roman"/>
      <w:color w:val="000000"/>
      <w:sz w:val="24"/>
      <w:szCs w:val="24"/>
      <w:lang w:eastAsia="ru-RU"/>
    </w:rPr>
  </w:style>
  <w:style w:type="character" w:customStyle="1" w:styleId="aff9">
    <w:name w:val="отчет Знак"/>
    <w:link w:val="aff8"/>
    <w:locked/>
    <w:rsid w:val="005A5A20"/>
    <w:rPr>
      <w:rFonts w:ascii="Times New Roman" w:eastAsia="Times New Roman" w:hAnsi="Times New Roman"/>
      <w:color w:val="000000"/>
      <w:sz w:val="24"/>
      <w:szCs w:val="24"/>
      <w:lang w:eastAsia="ru-RU"/>
    </w:rPr>
  </w:style>
  <w:style w:type="paragraph" w:customStyle="1" w:styleId="affa">
    <w:name w:val="Статья Текст"/>
    <w:basedOn w:val="a"/>
    <w:rsid w:val="005A5A20"/>
    <w:pPr>
      <w:tabs>
        <w:tab w:val="left" w:pos="720"/>
      </w:tabs>
      <w:spacing w:before="0" w:after="0" w:line="300" w:lineRule="atLeast"/>
      <w:ind w:firstLine="397"/>
    </w:pPr>
    <w:rPr>
      <w:rFonts w:ascii="Times New Roman" w:eastAsia="Times New Roman" w:hAnsi="Times New Roman"/>
      <w:kern w:val="28"/>
      <w:sz w:val="24"/>
      <w:szCs w:val="20"/>
      <w:lang w:eastAsia="ru-RU"/>
    </w:rPr>
  </w:style>
  <w:style w:type="paragraph" w:customStyle="1" w:styleId="affb">
    <w:name w:val="Рис."/>
    <w:rsid w:val="005A5A20"/>
    <w:pPr>
      <w:spacing w:before="240" w:after="120" w:line="220" w:lineRule="atLeast"/>
      <w:jc w:val="center"/>
    </w:pPr>
    <w:rPr>
      <w:rFonts w:ascii="Times New Roman" w:eastAsia="Times New Roman" w:hAnsi="Times New Roman"/>
      <w:sz w:val="22"/>
      <w:lang w:val="en-US"/>
    </w:rPr>
  </w:style>
  <w:style w:type="paragraph" w:styleId="affc">
    <w:name w:val="Plain Text"/>
    <w:aliases w:val=" Знак"/>
    <w:basedOn w:val="a"/>
    <w:link w:val="affd"/>
    <w:rsid w:val="005A5A20"/>
    <w:pPr>
      <w:spacing w:after="0" w:line="360" w:lineRule="auto"/>
    </w:pPr>
    <w:rPr>
      <w:rFonts w:ascii="Courier New" w:eastAsia="Times New Roman" w:hAnsi="Courier New"/>
      <w:sz w:val="20"/>
      <w:szCs w:val="20"/>
    </w:rPr>
  </w:style>
  <w:style w:type="character" w:customStyle="1" w:styleId="affd">
    <w:name w:val="Текст Знак"/>
    <w:aliases w:val=" Знак Знак"/>
    <w:link w:val="affc"/>
    <w:rsid w:val="005A5A20"/>
    <w:rPr>
      <w:rFonts w:ascii="Courier New" w:eastAsia="Times New Roman" w:hAnsi="Courier New"/>
    </w:rPr>
  </w:style>
  <w:style w:type="paragraph" w:customStyle="1" w:styleId="BodyText23">
    <w:name w:val="Body Text 23"/>
    <w:basedOn w:val="a"/>
    <w:rsid w:val="005A5A20"/>
    <w:pPr>
      <w:widowControl w:val="0"/>
      <w:tabs>
        <w:tab w:val="left" w:pos="1008"/>
        <w:tab w:val="left" w:pos="1296"/>
        <w:tab w:val="left" w:pos="1440"/>
        <w:tab w:val="left" w:pos="1584"/>
        <w:tab w:val="left" w:pos="1728"/>
        <w:tab w:val="left" w:pos="2016"/>
        <w:tab w:val="left" w:pos="3456"/>
        <w:tab w:val="left" w:pos="7344"/>
      </w:tabs>
      <w:overflowPunct w:val="0"/>
      <w:autoSpaceDE w:val="0"/>
      <w:autoSpaceDN w:val="0"/>
      <w:adjustRightInd w:val="0"/>
      <w:spacing w:before="0" w:after="0"/>
      <w:ind w:firstLine="0"/>
      <w:textAlignment w:val="baseline"/>
    </w:pPr>
    <w:rPr>
      <w:rFonts w:ascii="Times New Roman" w:eastAsia="Times New Roman" w:hAnsi="Times New Roman"/>
      <w:sz w:val="24"/>
      <w:szCs w:val="20"/>
      <w:lang w:eastAsia="ru-RU"/>
    </w:rPr>
  </w:style>
  <w:style w:type="character" w:customStyle="1" w:styleId="33">
    <w:name w:val="Знак Знак3"/>
    <w:rsid w:val="005A5A20"/>
    <w:rPr>
      <w:sz w:val="24"/>
      <w:szCs w:val="24"/>
      <w:lang w:bidi="ar-SA"/>
    </w:rPr>
  </w:style>
  <w:style w:type="character" w:customStyle="1" w:styleId="41">
    <w:name w:val="Знак Знак4"/>
    <w:rsid w:val="005A5A20"/>
    <w:rPr>
      <w:rFonts w:ascii="Arial" w:hAnsi="Arial" w:cs="Arial"/>
      <w:b/>
      <w:bCs/>
      <w:i/>
      <w:iCs/>
      <w:sz w:val="28"/>
      <w:szCs w:val="28"/>
      <w:lang w:val="ru-RU" w:eastAsia="en-US" w:bidi="ar-SA"/>
    </w:rPr>
  </w:style>
  <w:style w:type="character" w:customStyle="1" w:styleId="34">
    <w:name w:val="Основной текст (3)_"/>
    <w:link w:val="35"/>
    <w:rsid w:val="00560E6D"/>
    <w:rPr>
      <w:rFonts w:ascii="Times New Roman" w:eastAsia="Times New Roman" w:hAnsi="Times New Roman"/>
      <w:sz w:val="16"/>
      <w:szCs w:val="16"/>
      <w:shd w:val="clear" w:color="auto" w:fill="FFFFFF"/>
    </w:rPr>
  </w:style>
  <w:style w:type="paragraph" w:customStyle="1" w:styleId="35">
    <w:name w:val="Основной текст (3)"/>
    <w:basedOn w:val="a"/>
    <w:link w:val="34"/>
    <w:rsid w:val="00560E6D"/>
    <w:pPr>
      <w:widowControl w:val="0"/>
      <w:shd w:val="clear" w:color="auto" w:fill="FFFFFF"/>
      <w:spacing w:before="0" w:after="0" w:line="211" w:lineRule="exact"/>
      <w:ind w:firstLine="0"/>
      <w:jc w:val="center"/>
    </w:pPr>
    <w:rPr>
      <w:rFonts w:ascii="Times New Roman" w:eastAsia="Times New Roman" w:hAnsi="Times New Roman"/>
      <w:sz w:val="16"/>
      <w:szCs w:val="16"/>
    </w:rPr>
  </w:style>
  <w:style w:type="character" w:customStyle="1" w:styleId="10">
    <w:name w:val="Заголовок 1 Знак"/>
    <w:aliases w:val="(раздел) Знак,Заголовок 1.1.1 Знак,раздел Знак"/>
    <w:link w:val="1"/>
    <w:uiPriority w:val="99"/>
    <w:rsid w:val="00560E6D"/>
    <w:rPr>
      <w:rFonts w:ascii="Times New Roman" w:hAnsi="Times New Roman"/>
      <w:b/>
      <w:kern w:val="32"/>
      <w:sz w:val="32"/>
      <w:szCs w:val="24"/>
      <w:lang w:eastAsia="ru-RU"/>
    </w:rPr>
  </w:style>
  <w:style w:type="character" w:customStyle="1" w:styleId="60">
    <w:name w:val="Заголовок 6 Знак"/>
    <w:link w:val="6"/>
    <w:uiPriority w:val="99"/>
    <w:rsid w:val="00560E6D"/>
    <w:rPr>
      <w:rFonts w:ascii="Times New Roman" w:hAnsi="Times New Roman"/>
      <w:b/>
      <w:bCs/>
      <w:sz w:val="28"/>
      <w:lang w:eastAsia="ru-RU"/>
    </w:rPr>
  </w:style>
  <w:style w:type="character" w:customStyle="1" w:styleId="70">
    <w:name w:val="Заголовок 7 Знак"/>
    <w:link w:val="7"/>
    <w:uiPriority w:val="99"/>
    <w:rsid w:val="00560E6D"/>
    <w:rPr>
      <w:rFonts w:ascii="Times New Roman" w:hAnsi="Times New Roman"/>
      <w:color w:val="000000"/>
      <w:w w:val="104"/>
      <w:sz w:val="32"/>
      <w:szCs w:val="19"/>
      <w:shd w:val="clear" w:color="auto" w:fill="FFFFFF"/>
      <w:lang w:eastAsia="ru-RU"/>
    </w:rPr>
  </w:style>
  <w:style w:type="character" w:customStyle="1" w:styleId="80">
    <w:name w:val="Заголовок 8 Знак"/>
    <w:link w:val="8"/>
    <w:uiPriority w:val="99"/>
    <w:rsid w:val="00560E6D"/>
    <w:rPr>
      <w:rFonts w:ascii="Times New Roman" w:hAnsi="Times New Roman"/>
      <w:spacing w:val="-1"/>
      <w:w w:val="106"/>
      <w:sz w:val="28"/>
      <w:szCs w:val="36"/>
      <w:shd w:val="clear" w:color="auto" w:fill="FFFFFF"/>
      <w:lang w:eastAsia="ru-RU"/>
    </w:rPr>
  </w:style>
  <w:style w:type="character" w:customStyle="1" w:styleId="90">
    <w:name w:val="Заголовок 9 Знак"/>
    <w:link w:val="9"/>
    <w:uiPriority w:val="99"/>
    <w:rsid w:val="00560E6D"/>
    <w:rPr>
      <w:rFonts w:ascii="Times New Roman" w:hAnsi="Times New Roman"/>
      <w:i/>
      <w:sz w:val="28"/>
      <w:lang w:eastAsia="ru-RU"/>
    </w:rPr>
  </w:style>
  <w:style w:type="character" w:customStyle="1" w:styleId="24">
    <w:name w:val="Основной текст (2)_"/>
    <w:link w:val="25"/>
    <w:rsid w:val="00560E6D"/>
    <w:rPr>
      <w:rFonts w:ascii="Times New Roman" w:eastAsia="Times New Roman" w:hAnsi="Times New Roman"/>
      <w:sz w:val="15"/>
      <w:szCs w:val="15"/>
      <w:shd w:val="clear" w:color="auto" w:fill="FFFFFF"/>
    </w:rPr>
  </w:style>
  <w:style w:type="character" w:customStyle="1" w:styleId="211pt">
    <w:name w:val="Основной текст (2) + 11 pt"/>
    <w:rsid w:val="00560E6D"/>
    <w:rPr>
      <w:rFonts w:ascii="Times New Roman" w:eastAsia="Times New Roman" w:hAnsi="Times New Roman"/>
      <w:color w:val="000000"/>
      <w:spacing w:val="0"/>
      <w:w w:val="100"/>
      <w:position w:val="0"/>
      <w:sz w:val="22"/>
      <w:szCs w:val="22"/>
      <w:shd w:val="clear" w:color="auto" w:fill="FFFFFF"/>
      <w:lang w:val="ru-RU" w:eastAsia="ru-RU" w:bidi="ru-RU"/>
    </w:rPr>
  </w:style>
  <w:style w:type="character" w:customStyle="1" w:styleId="2115pt">
    <w:name w:val="Основной текст (2) + 11;5 pt;Полужирный;Курсив"/>
    <w:rsid w:val="00560E6D"/>
    <w:rPr>
      <w:rFonts w:ascii="Times New Roman" w:eastAsia="Times New Roman" w:hAnsi="Times New Roman"/>
      <w:b/>
      <w:bCs/>
      <w:i/>
      <w:iCs/>
      <w:color w:val="000000"/>
      <w:spacing w:val="0"/>
      <w:w w:val="100"/>
      <w:position w:val="0"/>
      <w:sz w:val="23"/>
      <w:szCs w:val="23"/>
      <w:shd w:val="clear" w:color="auto" w:fill="FFFFFF"/>
      <w:lang w:val="ru-RU" w:eastAsia="ru-RU" w:bidi="ru-RU"/>
    </w:rPr>
  </w:style>
  <w:style w:type="paragraph" w:customStyle="1" w:styleId="25">
    <w:name w:val="Основной текст (2)"/>
    <w:basedOn w:val="a"/>
    <w:link w:val="24"/>
    <w:rsid w:val="00560E6D"/>
    <w:pPr>
      <w:widowControl w:val="0"/>
      <w:shd w:val="clear" w:color="auto" w:fill="FFFFFF"/>
      <w:spacing w:before="0" w:after="60" w:line="221" w:lineRule="exact"/>
      <w:ind w:firstLine="0"/>
      <w:jc w:val="center"/>
    </w:pPr>
    <w:rPr>
      <w:rFonts w:ascii="Times New Roman" w:eastAsia="Times New Roman" w:hAnsi="Times New Roman"/>
      <w:sz w:val="15"/>
      <w:szCs w:val="15"/>
    </w:rPr>
  </w:style>
  <w:style w:type="character" w:customStyle="1" w:styleId="614pt">
    <w:name w:val="Основной текст (6) + 14 pt;Не полужирный"/>
    <w:rsid w:val="00560E6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61">
    <w:name w:val="Основной текст (6)_"/>
    <w:link w:val="62"/>
    <w:rsid w:val="00560E6D"/>
    <w:rPr>
      <w:rFonts w:ascii="Times New Roman" w:eastAsia="Times New Roman" w:hAnsi="Times New Roman"/>
      <w:b/>
      <w:bCs/>
      <w:shd w:val="clear" w:color="auto" w:fill="FFFFFF"/>
    </w:rPr>
  </w:style>
  <w:style w:type="paragraph" w:customStyle="1" w:styleId="62">
    <w:name w:val="Основной текст (6)"/>
    <w:basedOn w:val="a"/>
    <w:link w:val="61"/>
    <w:rsid w:val="00560E6D"/>
    <w:pPr>
      <w:widowControl w:val="0"/>
      <w:shd w:val="clear" w:color="auto" w:fill="FFFFFF"/>
      <w:spacing w:before="0" w:after="240" w:line="278" w:lineRule="exact"/>
      <w:ind w:firstLine="0"/>
    </w:pPr>
    <w:rPr>
      <w:rFonts w:ascii="Times New Roman" w:eastAsia="Times New Roman" w:hAnsi="Times New Roman"/>
      <w:b/>
      <w:bCs/>
      <w:sz w:val="20"/>
      <w:szCs w:val="20"/>
    </w:rPr>
  </w:style>
  <w:style w:type="character" w:customStyle="1" w:styleId="28pt">
    <w:name w:val="Основной текст (2) + 8 pt"/>
    <w:rsid w:val="00560E6D"/>
    <w:rPr>
      <w:rFonts w:ascii="Times New Roman" w:eastAsia="Times New Roman" w:hAnsi="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614ptExact">
    <w:name w:val="Основной текст (6) + 14 pt;Не полужирный Exact"/>
    <w:rsid w:val="00560E6D"/>
    <w:rPr>
      <w:rFonts w:ascii="Times New Roman" w:eastAsia="Times New Roman" w:hAnsi="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6">
    <w:name w:val="Основной текст (2) + Курсив"/>
    <w:rsid w:val="00560E6D"/>
    <w:rPr>
      <w:rFonts w:ascii="Times New Roman" w:eastAsia="Times New Roman" w:hAnsi="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Exact">
    <w:name w:val="Основной текст (2) Exact"/>
    <w:rsid w:val="00560E6D"/>
    <w:rPr>
      <w:rFonts w:ascii="Times New Roman" w:eastAsia="Times New Roman" w:hAnsi="Times New Roman" w:cs="Times New Roman"/>
      <w:b w:val="0"/>
      <w:bCs w:val="0"/>
      <w:i w:val="0"/>
      <w:iCs w:val="0"/>
      <w:smallCaps w:val="0"/>
      <w:strike w:val="0"/>
      <w:sz w:val="26"/>
      <w:szCs w:val="26"/>
      <w:u w:val="none"/>
    </w:rPr>
  </w:style>
  <w:style w:type="character" w:customStyle="1" w:styleId="7Exact">
    <w:name w:val="Основной текст (7) Exact"/>
    <w:link w:val="71"/>
    <w:rsid w:val="00560E6D"/>
    <w:rPr>
      <w:rFonts w:ascii="Times New Roman" w:eastAsia="Times New Roman" w:hAnsi="Times New Roman"/>
      <w:i/>
      <w:iCs/>
      <w:sz w:val="26"/>
      <w:szCs w:val="26"/>
      <w:shd w:val="clear" w:color="auto" w:fill="FFFFFF"/>
    </w:rPr>
  </w:style>
  <w:style w:type="character" w:customStyle="1" w:styleId="7Exact0">
    <w:name w:val="Основной текст (7) + Не курсив Exact"/>
    <w:rsid w:val="00560E6D"/>
    <w:rPr>
      <w:rFonts w:ascii="Times New Roman" w:eastAsia="Times New Roman" w:hAnsi="Times New Roman"/>
      <w:i/>
      <w:iCs/>
      <w:color w:val="000000"/>
      <w:spacing w:val="0"/>
      <w:w w:val="100"/>
      <w:position w:val="0"/>
      <w:sz w:val="26"/>
      <w:szCs w:val="26"/>
      <w:shd w:val="clear" w:color="auto" w:fill="FFFFFF"/>
      <w:lang w:val="ru-RU" w:eastAsia="ru-RU" w:bidi="ru-RU"/>
    </w:rPr>
  </w:style>
  <w:style w:type="paragraph" w:customStyle="1" w:styleId="71">
    <w:name w:val="Основной текст (7)"/>
    <w:basedOn w:val="a"/>
    <w:link w:val="7Exact"/>
    <w:rsid w:val="00560E6D"/>
    <w:pPr>
      <w:widowControl w:val="0"/>
      <w:shd w:val="clear" w:color="auto" w:fill="FFFFFF"/>
      <w:spacing w:before="0" w:after="0" w:line="317" w:lineRule="exact"/>
      <w:ind w:firstLine="0"/>
      <w:jc w:val="left"/>
    </w:pPr>
    <w:rPr>
      <w:rFonts w:ascii="Times New Roman" w:eastAsia="Times New Roman" w:hAnsi="Times New Roman"/>
      <w:i/>
      <w:iCs/>
      <w:sz w:val="26"/>
      <w:szCs w:val="26"/>
    </w:rPr>
  </w:style>
  <w:style w:type="character" w:customStyle="1" w:styleId="2Exact0">
    <w:name w:val="Основной текст (2) + Курсив Exact"/>
    <w:rsid w:val="00560E6D"/>
    <w:rPr>
      <w:rFonts w:ascii="Times New Roman" w:eastAsia="Times New Roman" w:hAnsi="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styleId="affe">
    <w:name w:val="footnote reference"/>
    <w:unhideWhenUsed/>
    <w:rsid w:val="00560E6D"/>
    <w:rPr>
      <w:vertAlign w:val="superscript"/>
    </w:rPr>
  </w:style>
  <w:style w:type="character" w:customStyle="1" w:styleId="210pt0pt">
    <w:name w:val="Основной текст (2) + 10 pt;Полужирный;Интервал 0 pt"/>
    <w:rsid w:val="00560E6D"/>
    <w:rPr>
      <w:rFonts w:ascii="Times New Roman" w:eastAsia="Times New Roman" w:hAnsi="Times New Roman"/>
      <w:b/>
      <w:bCs/>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2Candara">
    <w:name w:val="Основной текст (2) + Candara"/>
    <w:rsid w:val="00560E6D"/>
    <w:rPr>
      <w:rFonts w:ascii="Candara" w:eastAsia="Candara" w:hAnsi="Candara" w:cs="Candara"/>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afff">
    <w:name w:val="Статья Лит Авт"/>
    <w:basedOn w:val="a"/>
    <w:rsid w:val="00560E6D"/>
    <w:pPr>
      <w:tabs>
        <w:tab w:val="right" w:pos="284"/>
        <w:tab w:val="left" w:pos="397"/>
      </w:tabs>
      <w:spacing w:before="0" w:after="0" w:line="290" w:lineRule="exact"/>
      <w:ind w:left="397" w:hanging="397"/>
    </w:pPr>
    <w:rPr>
      <w:rFonts w:ascii="Times New Roman" w:eastAsia="Times New Roman" w:hAnsi="Times New Roman"/>
      <w:kern w:val="28"/>
      <w:szCs w:val="20"/>
      <w:lang w:eastAsia="ru-RU"/>
    </w:rPr>
  </w:style>
  <w:style w:type="paragraph" w:customStyle="1" w:styleId="ListParagraph1">
    <w:name w:val="List Paragraph1"/>
    <w:basedOn w:val="a"/>
    <w:rsid w:val="00560E6D"/>
    <w:pPr>
      <w:spacing w:before="0" w:after="200" w:line="276" w:lineRule="auto"/>
      <w:ind w:left="720" w:firstLine="0"/>
      <w:contextualSpacing/>
      <w:jc w:val="left"/>
    </w:pPr>
  </w:style>
  <w:style w:type="character" w:customStyle="1" w:styleId="FontStyle92">
    <w:name w:val="Font Style92"/>
    <w:rsid w:val="00560E6D"/>
    <w:rPr>
      <w:rFonts w:ascii="Times New Roman" w:hAnsi="Times New Roman" w:cs="Times New Roman"/>
      <w:sz w:val="24"/>
      <w:szCs w:val="24"/>
    </w:rPr>
  </w:style>
  <w:style w:type="character" w:styleId="afff0">
    <w:name w:val="FollowedHyperlink"/>
    <w:rsid w:val="00560E6D"/>
    <w:rPr>
      <w:color w:val="800080"/>
      <w:u w:val="single"/>
    </w:rPr>
  </w:style>
  <w:style w:type="paragraph" w:styleId="afff1">
    <w:name w:val="footnote text"/>
    <w:basedOn w:val="a"/>
    <w:link w:val="afff2"/>
    <w:unhideWhenUsed/>
    <w:rsid w:val="00BF6FE9"/>
    <w:rPr>
      <w:sz w:val="20"/>
      <w:szCs w:val="20"/>
    </w:rPr>
  </w:style>
  <w:style w:type="character" w:customStyle="1" w:styleId="afff2">
    <w:name w:val="Текст сноски Знак"/>
    <w:link w:val="afff1"/>
    <w:rsid w:val="00BF6FE9"/>
    <w:rPr>
      <w:lang w:eastAsia="en-US"/>
    </w:rPr>
  </w:style>
  <w:style w:type="character" w:customStyle="1" w:styleId="extended-textshort">
    <w:name w:val="extended-text__short"/>
    <w:basedOn w:val="a0"/>
    <w:rsid w:val="009E0C30"/>
  </w:style>
  <w:style w:type="paragraph" w:customStyle="1" w:styleId="afff3">
    <w:name w:val="Заголов"/>
    <w:basedOn w:val="a"/>
    <w:uiPriority w:val="99"/>
    <w:rsid w:val="009A1E00"/>
    <w:pPr>
      <w:suppressAutoHyphens/>
      <w:spacing w:before="0" w:after="240" w:line="360" w:lineRule="auto"/>
      <w:ind w:left="567" w:right="567"/>
      <w:jc w:val="center"/>
    </w:pPr>
    <w:rPr>
      <w:rFonts w:ascii="Arial" w:eastAsia="Times New Roman" w:hAnsi="Arial"/>
      <w:b/>
      <w:sz w:val="28"/>
      <w:szCs w:val="24"/>
      <w:lang w:eastAsia="ru-RU"/>
    </w:rPr>
  </w:style>
  <w:style w:type="character" w:customStyle="1" w:styleId="212pt">
    <w:name w:val="Основной текст (2) + 12 pt"/>
    <w:uiPriority w:val="99"/>
    <w:rsid w:val="00CE4605"/>
    <w:rPr>
      <w:rFonts w:cs="Times New Roman"/>
    </w:rPr>
  </w:style>
  <w:style w:type="character" w:customStyle="1" w:styleId="notranslate">
    <w:name w:val="notranslate"/>
    <w:basedOn w:val="a0"/>
    <w:rsid w:val="00CE4605"/>
  </w:style>
  <w:style w:type="character" w:customStyle="1" w:styleId="212pt1">
    <w:name w:val="Основной текст (2) + 12 pt1"/>
    <w:aliases w:val="Не полужирный"/>
    <w:uiPriority w:val="99"/>
    <w:rsid w:val="00CE4605"/>
    <w:rPr>
      <w:rFonts w:cs="Times New Roman"/>
    </w:rPr>
  </w:style>
  <w:style w:type="paragraph" w:customStyle="1" w:styleId="afff4">
    <w:name w:val="Базовый"/>
    <w:rsid w:val="007250FA"/>
    <w:pPr>
      <w:tabs>
        <w:tab w:val="left" w:pos="709"/>
      </w:tabs>
      <w:suppressAutoHyphens/>
      <w:spacing w:after="200" w:line="276" w:lineRule="atLeast"/>
    </w:pPr>
    <w:rPr>
      <w:rFonts w:ascii="Times New Roman" w:eastAsia="SimSun" w:hAnsi="Times New Roman"/>
      <w:sz w:val="24"/>
      <w:szCs w:val="24"/>
      <w:lang w:eastAsia="ja-JP"/>
    </w:rPr>
  </w:style>
  <w:style w:type="paragraph" w:customStyle="1" w:styleId="tab">
    <w:name w:val="tab"/>
    <w:basedOn w:val="a"/>
    <w:uiPriority w:val="99"/>
    <w:rsid w:val="00E019B2"/>
    <w:pPr>
      <w:tabs>
        <w:tab w:val="decimal" w:leader="dot" w:pos="7938"/>
      </w:tabs>
      <w:overflowPunct w:val="0"/>
      <w:autoSpaceDE w:val="0"/>
      <w:autoSpaceDN w:val="0"/>
      <w:adjustRightInd w:val="0"/>
      <w:spacing w:before="0" w:after="0"/>
      <w:textAlignment w:val="baseline"/>
    </w:pPr>
    <w:rPr>
      <w:rFonts w:ascii="Journal" w:eastAsia="Times New Roman" w:hAnsi="Journal"/>
      <w:szCs w:val="20"/>
      <w:lang w:val="en-US" w:eastAsia="ru-RU"/>
    </w:rPr>
  </w:style>
  <w:style w:type="paragraph" w:customStyle="1" w:styleId="320">
    <w:name w:val="Основной текст 32"/>
    <w:basedOn w:val="a"/>
    <w:uiPriority w:val="99"/>
    <w:rsid w:val="00F24CFC"/>
    <w:pPr>
      <w:suppressAutoHyphens/>
      <w:spacing w:before="0" w:after="0"/>
      <w:ind w:right="-1"/>
    </w:pPr>
    <w:rPr>
      <w:rFonts w:ascii="Arial" w:eastAsia="Times New Roman" w:hAnsi="Arial"/>
      <w:szCs w:val="20"/>
      <w:lang w:eastAsia="ar-SA"/>
    </w:rPr>
  </w:style>
  <w:style w:type="paragraph" w:styleId="36">
    <w:name w:val="Body Text 3"/>
    <w:basedOn w:val="a"/>
    <w:link w:val="37"/>
    <w:uiPriority w:val="99"/>
    <w:unhideWhenUsed/>
    <w:rsid w:val="00F24CFC"/>
    <w:rPr>
      <w:sz w:val="16"/>
      <w:szCs w:val="16"/>
    </w:rPr>
  </w:style>
  <w:style w:type="character" w:customStyle="1" w:styleId="37">
    <w:name w:val="Основной текст 3 Знак"/>
    <w:link w:val="36"/>
    <w:uiPriority w:val="99"/>
    <w:rsid w:val="00F24CFC"/>
    <w:rPr>
      <w:sz w:val="16"/>
      <w:szCs w:val="16"/>
      <w:lang w:eastAsia="en-US"/>
    </w:rPr>
  </w:style>
  <w:style w:type="paragraph" w:customStyle="1" w:styleId="220">
    <w:name w:val="Основной текст 22"/>
    <w:basedOn w:val="a"/>
    <w:uiPriority w:val="99"/>
    <w:rsid w:val="00F24CFC"/>
    <w:pPr>
      <w:suppressAutoHyphens/>
      <w:spacing w:before="0" w:after="0" w:line="216" w:lineRule="auto"/>
      <w:ind w:firstLine="720"/>
    </w:pPr>
    <w:rPr>
      <w:rFonts w:ascii="Arial" w:eastAsia="Times New Roman" w:hAnsi="Arial"/>
      <w:b/>
      <w:sz w:val="24"/>
      <w:szCs w:val="20"/>
      <w:lang w:eastAsia="ar-SA"/>
    </w:rPr>
  </w:style>
  <w:style w:type="character" w:customStyle="1" w:styleId="12">
    <w:name w:val="Основной текст Знак1"/>
    <w:uiPriority w:val="99"/>
    <w:rsid w:val="00F042DE"/>
    <w:rPr>
      <w:rFonts w:ascii="Times New Roman" w:hAnsi="Times New Roman"/>
      <w:sz w:val="27"/>
      <w:szCs w:val="27"/>
      <w:shd w:val="clear" w:color="auto" w:fill="FFFFFF"/>
    </w:rPr>
  </w:style>
  <w:style w:type="character" w:customStyle="1" w:styleId="38">
    <w:name w:val="Основной текст + Полужирный3"/>
    <w:uiPriority w:val="99"/>
    <w:rsid w:val="00F042DE"/>
    <w:rPr>
      <w:rFonts w:ascii="Times New Roman" w:hAnsi="Times New Roman" w:cs="Times New Roman"/>
      <w:b/>
      <w:bCs/>
      <w:sz w:val="27"/>
      <w:szCs w:val="27"/>
      <w:shd w:val="clear" w:color="auto" w:fill="FFFFFF"/>
    </w:rPr>
  </w:style>
  <w:style w:type="character" w:customStyle="1" w:styleId="afff5">
    <w:name w:val="Основной текст + Полужирный"/>
    <w:uiPriority w:val="99"/>
    <w:rsid w:val="00F042DE"/>
    <w:rPr>
      <w:rFonts w:ascii="Times New Roman" w:hAnsi="Times New Roman" w:cs="Times New Roman"/>
      <w:b/>
      <w:bCs/>
      <w:sz w:val="27"/>
      <w:szCs w:val="27"/>
      <w:shd w:val="clear" w:color="auto" w:fill="FFFFFF"/>
    </w:rPr>
  </w:style>
  <w:style w:type="character" w:customStyle="1" w:styleId="27">
    <w:name w:val="Основной текст + Полужирный2"/>
    <w:uiPriority w:val="99"/>
    <w:rsid w:val="00F042DE"/>
    <w:rPr>
      <w:rFonts w:ascii="Times New Roman" w:hAnsi="Times New Roman" w:cs="Times New Roman"/>
      <w:b/>
      <w:bCs/>
      <w:sz w:val="27"/>
      <w:szCs w:val="27"/>
      <w:shd w:val="clear" w:color="auto" w:fill="FFFFFF"/>
    </w:rPr>
  </w:style>
  <w:style w:type="paragraph" w:styleId="afff6">
    <w:name w:val="E-mail Signature"/>
    <w:basedOn w:val="a"/>
    <w:link w:val="afff7"/>
    <w:uiPriority w:val="99"/>
    <w:semiHidden/>
    <w:unhideWhenUsed/>
    <w:rsid w:val="00F042DE"/>
    <w:pPr>
      <w:spacing w:before="0" w:after="0"/>
      <w:ind w:firstLine="0"/>
      <w:jc w:val="left"/>
    </w:pPr>
    <w:rPr>
      <w:rFonts w:ascii="Times New Roman" w:hAnsi="Times New Roman"/>
      <w:sz w:val="24"/>
      <w:szCs w:val="24"/>
    </w:rPr>
  </w:style>
  <w:style w:type="character" w:customStyle="1" w:styleId="afff7">
    <w:name w:val="Электронная подпись Знак"/>
    <w:link w:val="afff6"/>
    <w:uiPriority w:val="99"/>
    <w:semiHidden/>
    <w:rsid w:val="00F042DE"/>
    <w:rPr>
      <w:rFonts w:ascii="Times New Roman" w:hAnsi="Times New Roman"/>
      <w:sz w:val="24"/>
      <w:szCs w:val="24"/>
    </w:rPr>
  </w:style>
  <w:style w:type="paragraph" w:customStyle="1" w:styleId="28">
    <w:name w:val="Абзац 2"/>
    <w:basedOn w:val="a"/>
    <w:next w:val="a"/>
    <w:rsid w:val="00F042DE"/>
    <w:pPr>
      <w:spacing w:after="0"/>
      <w:ind w:firstLine="0"/>
    </w:pPr>
    <w:rPr>
      <w:rFonts w:ascii="Times New Roman" w:eastAsia="Times New Roman" w:hAnsi="Times New Roman"/>
      <w:sz w:val="24"/>
      <w:szCs w:val="20"/>
    </w:rPr>
  </w:style>
  <w:style w:type="paragraph" w:customStyle="1" w:styleId="13">
    <w:name w:val="Знак1"/>
    <w:basedOn w:val="a"/>
    <w:rsid w:val="00F042DE"/>
    <w:pPr>
      <w:tabs>
        <w:tab w:val="num" w:pos="720"/>
      </w:tabs>
      <w:spacing w:before="0" w:after="160" w:line="240" w:lineRule="exact"/>
      <w:ind w:left="720" w:hanging="360"/>
    </w:pPr>
    <w:rPr>
      <w:rFonts w:ascii="Verdana" w:eastAsia="Times New Roman" w:hAnsi="Verdana" w:cs="Verdana"/>
      <w:sz w:val="20"/>
      <w:szCs w:val="20"/>
      <w:lang w:val="en-US"/>
    </w:rPr>
  </w:style>
  <w:style w:type="character" w:customStyle="1" w:styleId="aff1">
    <w:name w:val="Текст примечания Знак"/>
    <w:link w:val="aff0"/>
    <w:uiPriority w:val="99"/>
    <w:semiHidden/>
    <w:rsid w:val="00F042DE"/>
    <w:rPr>
      <w:lang w:eastAsia="en-US"/>
    </w:rPr>
  </w:style>
  <w:style w:type="character" w:customStyle="1" w:styleId="w">
    <w:name w:val="w"/>
    <w:uiPriority w:val="99"/>
    <w:rsid w:val="00C573C1"/>
    <w:rPr>
      <w:rFonts w:cs="Times New Roman"/>
    </w:rPr>
  </w:style>
  <w:style w:type="paragraph" w:customStyle="1" w:styleId="Oeoaou">
    <w:name w:val="Oeoaou"/>
    <w:basedOn w:val="a"/>
    <w:uiPriority w:val="99"/>
    <w:rsid w:val="00C573C1"/>
    <w:pPr>
      <w:widowControl w:val="0"/>
      <w:overflowPunct w:val="0"/>
      <w:autoSpaceDE w:val="0"/>
      <w:autoSpaceDN w:val="0"/>
      <w:adjustRightInd w:val="0"/>
      <w:spacing w:before="100" w:after="100"/>
      <w:ind w:left="360" w:right="360"/>
      <w:textAlignment w:val="baseline"/>
    </w:pPr>
    <w:rPr>
      <w:rFonts w:ascii="Times New Roman" w:eastAsia="Times New Roman" w:hAnsi="Times New Roman"/>
      <w:sz w:val="24"/>
      <w:szCs w:val="20"/>
      <w:lang w:eastAsia="ru-RU"/>
    </w:rPr>
  </w:style>
  <w:style w:type="paragraph" w:customStyle="1" w:styleId="tttnormal">
    <w:name w:val="tttnormal"/>
    <w:basedOn w:val="a"/>
    <w:uiPriority w:val="99"/>
    <w:rsid w:val="00C573C1"/>
    <w:pPr>
      <w:autoSpaceDE w:val="0"/>
      <w:autoSpaceDN w:val="0"/>
      <w:spacing w:before="0" w:after="0"/>
    </w:pPr>
    <w:rPr>
      <w:rFonts w:ascii="Times New Roman" w:eastAsia="Times New Roman" w:hAnsi="Times New Roman"/>
      <w:sz w:val="24"/>
      <w:szCs w:val="24"/>
      <w:lang w:eastAsia="ru-RU"/>
    </w:rPr>
  </w:style>
  <w:style w:type="character" w:customStyle="1" w:styleId="aff3">
    <w:name w:val="Тема примечания Знак"/>
    <w:link w:val="aff2"/>
    <w:uiPriority w:val="99"/>
    <w:semiHidden/>
    <w:locked/>
    <w:rsid w:val="00C573C1"/>
    <w:rPr>
      <w:b/>
      <w:bCs/>
      <w:lang w:eastAsia="en-US"/>
    </w:rPr>
  </w:style>
  <w:style w:type="paragraph" w:styleId="afff8">
    <w:name w:val="Revision"/>
    <w:hidden/>
    <w:uiPriority w:val="99"/>
    <w:semiHidden/>
    <w:rsid w:val="00C573C1"/>
    <w:pPr>
      <w:ind w:firstLine="709"/>
      <w:jc w:val="both"/>
    </w:pPr>
    <w:rPr>
      <w:sz w:val="22"/>
      <w:szCs w:val="22"/>
      <w:lang w:eastAsia="en-US"/>
    </w:rPr>
  </w:style>
  <w:style w:type="paragraph" w:styleId="afff9">
    <w:name w:val="Title"/>
    <w:basedOn w:val="a"/>
    <w:link w:val="afffa"/>
    <w:uiPriority w:val="99"/>
    <w:qFormat/>
    <w:rsid w:val="00C573C1"/>
    <w:pPr>
      <w:spacing w:before="100" w:beforeAutospacing="1" w:after="100" w:afterAutospacing="1"/>
      <w:ind w:firstLine="0"/>
      <w:jc w:val="left"/>
    </w:pPr>
    <w:rPr>
      <w:rFonts w:ascii="Times New Roman" w:eastAsia="Times New Roman" w:hAnsi="Times New Roman"/>
      <w:sz w:val="24"/>
      <w:szCs w:val="24"/>
      <w:lang w:eastAsia="ru-RU"/>
    </w:rPr>
  </w:style>
  <w:style w:type="character" w:customStyle="1" w:styleId="afffa">
    <w:name w:val="Название Знак"/>
    <w:link w:val="afff9"/>
    <w:uiPriority w:val="99"/>
    <w:rsid w:val="00C573C1"/>
    <w:rPr>
      <w:rFonts w:ascii="Times New Roman" w:eastAsia="Times New Roman" w:hAnsi="Times New Roman"/>
      <w:sz w:val="24"/>
      <w:szCs w:val="24"/>
      <w:lang w:eastAsia="ru-RU"/>
    </w:rPr>
  </w:style>
  <w:style w:type="character" w:styleId="HTML">
    <w:name w:val="HTML Cite"/>
    <w:uiPriority w:val="99"/>
    <w:semiHidden/>
    <w:rsid w:val="00C573C1"/>
    <w:rPr>
      <w:rFonts w:cs="Times New Roman"/>
      <w:i/>
      <w:iCs/>
    </w:rPr>
  </w:style>
  <w:style w:type="character" w:customStyle="1" w:styleId="Bodytext2">
    <w:name w:val="Body text (2)"/>
    <w:rsid w:val="00C573C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Iauiue">
    <w:name w:val="Iau?iue"/>
    <w:rsid w:val="00C573C1"/>
    <w:rPr>
      <w:rFonts w:ascii="Times New Roman" w:eastAsia="Times New Roman" w:hAnsi="Times New Roman"/>
    </w:rPr>
  </w:style>
  <w:style w:type="paragraph" w:styleId="afffb">
    <w:name w:val="endnote text"/>
    <w:basedOn w:val="a"/>
    <w:link w:val="afffc"/>
    <w:uiPriority w:val="99"/>
    <w:semiHidden/>
    <w:unhideWhenUsed/>
    <w:rsid w:val="00C569FE"/>
    <w:rPr>
      <w:sz w:val="20"/>
      <w:szCs w:val="20"/>
    </w:rPr>
  </w:style>
  <w:style w:type="character" w:customStyle="1" w:styleId="afffc">
    <w:name w:val="Текст концевой сноски Знак"/>
    <w:link w:val="afffb"/>
    <w:uiPriority w:val="99"/>
    <w:semiHidden/>
    <w:rsid w:val="00C569FE"/>
    <w:rPr>
      <w:lang w:eastAsia="en-US"/>
    </w:rPr>
  </w:style>
  <w:style w:type="character" w:styleId="afffd">
    <w:name w:val="endnote reference"/>
    <w:uiPriority w:val="99"/>
    <w:semiHidden/>
    <w:unhideWhenUsed/>
    <w:rsid w:val="00C569FE"/>
    <w:rPr>
      <w:vertAlign w:val="superscript"/>
    </w:rPr>
  </w:style>
</w:styles>
</file>

<file path=word/webSettings.xml><?xml version="1.0" encoding="utf-8"?>
<w:webSettings xmlns:r="http://schemas.openxmlformats.org/officeDocument/2006/relationships" xmlns:w="http://schemas.openxmlformats.org/wordprocessingml/2006/main">
  <w:divs>
    <w:div w:id="294067780">
      <w:bodyDiv w:val="1"/>
      <w:marLeft w:val="0"/>
      <w:marRight w:val="0"/>
      <w:marTop w:val="0"/>
      <w:marBottom w:val="0"/>
      <w:divBdr>
        <w:top w:val="none" w:sz="0" w:space="0" w:color="auto"/>
        <w:left w:val="none" w:sz="0" w:space="0" w:color="auto"/>
        <w:bottom w:val="none" w:sz="0" w:space="0" w:color="auto"/>
        <w:right w:val="none" w:sz="0" w:space="0" w:color="auto"/>
      </w:divBdr>
    </w:div>
    <w:div w:id="904143188">
      <w:bodyDiv w:val="1"/>
      <w:marLeft w:val="0"/>
      <w:marRight w:val="0"/>
      <w:marTop w:val="0"/>
      <w:marBottom w:val="0"/>
      <w:divBdr>
        <w:top w:val="none" w:sz="0" w:space="0" w:color="auto"/>
        <w:left w:val="none" w:sz="0" w:space="0" w:color="auto"/>
        <w:bottom w:val="none" w:sz="0" w:space="0" w:color="auto"/>
        <w:right w:val="none" w:sz="0" w:space="0" w:color="auto"/>
      </w:divBdr>
    </w:div>
    <w:div w:id="1360281945">
      <w:bodyDiv w:val="1"/>
      <w:marLeft w:val="0"/>
      <w:marRight w:val="0"/>
      <w:marTop w:val="0"/>
      <w:marBottom w:val="0"/>
      <w:divBdr>
        <w:top w:val="none" w:sz="0" w:space="0" w:color="auto"/>
        <w:left w:val="none" w:sz="0" w:space="0" w:color="auto"/>
        <w:bottom w:val="none" w:sz="0" w:space="0" w:color="auto"/>
        <w:right w:val="none" w:sz="0" w:space="0" w:color="auto"/>
      </w:divBdr>
      <w:divsChild>
        <w:div w:id="567346338">
          <w:marLeft w:val="0"/>
          <w:marRight w:val="0"/>
          <w:marTop w:val="0"/>
          <w:marBottom w:val="0"/>
          <w:divBdr>
            <w:top w:val="none" w:sz="0" w:space="0" w:color="auto"/>
            <w:left w:val="none" w:sz="0" w:space="0" w:color="auto"/>
            <w:bottom w:val="none" w:sz="0" w:space="0" w:color="auto"/>
            <w:right w:val="none" w:sz="0" w:space="0" w:color="auto"/>
          </w:divBdr>
          <w:divsChild>
            <w:div w:id="88502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8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E25D9-2C13-4088-B186-96637090B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23</Pages>
  <Words>4736</Words>
  <Characters>27000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Федеральная служба</vt:lpstr>
    </vt:vector>
  </TitlesOfParts>
  <Company>SEC NRS</Company>
  <LinksUpToDate>false</LinksUpToDate>
  <CharactersWithSpaces>31673</CharactersWithSpaces>
  <SharedDoc>false</SharedDoc>
  <HLinks>
    <vt:vector size="12" baseType="variant">
      <vt:variant>
        <vt:i4>8060990</vt:i4>
      </vt:variant>
      <vt:variant>
        <vt:i4>3</vt:i4>
      </vt:variant>
      <vt:variant>
        <vt:i4>0</vt:i4>
      </vt:variant>
      <vt:variant>
        <vt:i4>5</vt:i4>
      </vt:variant>
      <vt:variant>
        <vt:lpwstr>consultantplus://offline/ref=1AAE6C97230E5C01B96893DE1E0494EB73E87937F20DEC16FE7C70264A696E5CA2A7168962632E79D7169C5883DEAC8C9A17ABBC97B84BB1yBV1K</vt:lpwstr>
      </vt:variant>
      <vt:variant>
        <vt:lpwstr/>
      </vt:variant>
      <vt:variant>
        <vt:i4>8061029</vt:i4>
      </vt:variant>
      <vt:variant>
        <vt:i4>0</vt:i4>
      </vt:variant>
      <vt:variant>
        <vt:i4>0</vt:i4>
      </vt:variant>
      <vt:variant>
        <vt:i4>5</vt:i4>
      </vt:variant>
      <vt:variant>
        <vt:lpwstr>consultantplus://offline/ref=1AAE6C97230E5C01B96893DE1E0494EB70E67A31F005EC16FE7C70264A696E5CA2A7168962632879D1169C5883DEAC8C9A17ABBC97B84BB1yBV1K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dc:title>
  <dc:creator>OPSVT</dc:creator>
  <cp:lastModifiedBy>Лободенко Иван Юрьевич</cp:lastModifiedBy>
  <cp:revision>7</cp:revision>
  <cp:lastPrinted>2020-01-23T09:22:00Z</cp:lastPrinted>
  <dcterms:created xsi:type="dcterms:W3CDTF">2021-05-11T08:19:00Z</dcterms:created>
  <dcterms:modified xsi:type="dcterms:W3CDTF">2021-05-12T15:06:00Z</dcterms:modified>
</cp:coreProperties>
</file>